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DA7F" w14:textId="1B689FAA" w:rsidR="006F6B25" w:rsidRPr="00586E10" w:rsidRDefault="001B7A2F" w:rsidP="006F6B25">
      <w:pPr>
        <w:jc w:val="center"/>
        <w:rPr>
          <w:rFonts w:ascii="Noto Sans" w:hAnsi="Noto Sans" w:cs="Noto Sans"/>
          <w:b/>
          <w:sz w:val="32"/>
          <w:szCs w:val="22"/>
          <w:lang w:val="es-ES"/>
        </w:rPr>
      </w:pPr>
      <w:bookmarkStart w:id="0" w:name="_GoBack"/>
      <w:bookmarkEnd w:id="0"/>
      <w:r>
        <w:rPr>
          <w:rFonts w:ascii="Noto Sans" w:hAnsi="Noto Sans" w:cs="Noto Sans"/>
          <w:b/>
          <w:sz w:val="32"/>
          <w:szCs w:val="22"/>
        </w:rPr>
        <w:t>Casi la mitad de niños y niñas</w:t>
      </w:r>
      <w:r w:rsidR="00B04F2B" w:rsidRPr="00586E10">
        <w:rPr>
          <w:rFonts w:ascii="Noto Sans" w:hAnsi="Noto Sans" w:cs="Noto Sans"/>
          <w:b/>
          <w:sz w:val="32"/>
          <w:szCs w:val="22"/>
        </w:rPr>
        <w:t xml:space="preserve"> en España vive</w:t>
      </w:r>
      <w:r>
        <w:rPr>
          <w:rFonts w:ascii="Noto Sans" w:hAnsi="Noto Sans" w:cs="Noto Sans"/>
          <w:b/>
          <w:sz w:val="32"/>
          <w:szCs w:val="22"/>
        </w:rPr>
        <w:t>n</w:t>
      </w:r>
      <w:r w:rsidR="00B04F2B" w:rsidRPr="00586E10">
        <w:rPr>
          <w:rFonts w:ascii="Noto Sans" w:hAnsi="Noto Sans" w:cs="Noto Sans"/>
          <w:b/>
          <w:sz w:val="32"/>
          <w:szCs w:val="22"/>
        </w:rPr>
        <w:t xml:space="preserve"> en una </w:t>
      </w:r>
      <w:r w:rsidR="00F14BF2">
        <w:rPr>
          <w:rFonts w:ascii="Noto Sans" w:hAnsi="Noto Sans" w:cs="Noto Sans"/>
          <w:b/>
          <w:sz w:val="32"/>
          <w:szCs w:val="22"/>
        </w:rPr>
        <w:t>c</w:t>
      </w:r>
      <w:r w:rsidR="006F6B25" w:rsidRPr="00586E10">
        <w:rPr>
          <w:rFonts w:ascii="Noto Sans" w:hAnsi="Noto Sans" w:cs="Noto Sans"/>
          <w:b/>
          <w:sz w:val="32"/>
          <w:szCs w:val="22"/>
        </w:rPr>
        <w:t xml:space="preserve">iudad </w:t>
      </w:r>
      <w:r w:rsidR="00F14BF2">
        <w:rPr>
          <w:rFonts w:ascii="Noto Sans" w:hAnsi="Noto Sans" w:cs="Noto Sans"/>
          <w:b/>
          <w:sz w:val="32"/>
          <w:szCs w:val="22"/>
        </w:rPr>
        <w:t>a</w:t>
      </w:r>
      <w:r w:rsidR="006F6B25" w:rsidRPr="00586E10">
        <w:rPr>
          <w:rFonts w:ascii="Noto Sans" w:hAnsi="Noto Sans" w:cs="Noto Sans"/>
          <w:b/>
          <w:sz w:val="32"/>
          <w:szCs w:val="22"/>
        </w:rPr>
        <w:t xml:space="preserve">miga de la </w:t>
      </w:r>
      <w:r w:rsidR="00F14BF2">
        <w:rPr>
          <w:rFonts w:ascii="Noto Sans" w:hAnsi="Noto Sans" w:cs="Noto Sans"/>
          <w:b/>
          <w:sz w:val="32"/>
          <w:szCs w:val="22"/>
        </w:rPr>
        <w:t>i</w:t>
      </w:r>
      <w:r w:rsidR="006F6B25" w:rsidRPr="00586E10">
        <w:rPr>
          <w:rFonts w:ascii="Noto Sans" w:hAnsi="Noto Sans" w:cs="Noto Sans"/>
          <w:b/>
          <w:sz w:val="32"/>
          <w:szCs w:val="22"/>
        </w:rPr>
        <w:t>nfancia</w:t>
      </w:r>
      <w:r w:rsidR="00392AF7" w:rsidRPr="00586E10">
        <w:rPr>
          <w:rFonts w:ascii="Noto Sans" w:hAnsi="Noto Sans" w:cs="Noto Sans"/>
          <w:b/>
          <w:sz w:val="32"/>
          <w:szCs w:val="22"/>
        </w:rPr>
        <w:t xml:space="preserve"> </w:t>
      </w:r>
    </w:p>
    <w:p w14:paraId="5E767565" w14:textId="77777777" w:rsidR="002F4C57" w:rsidRPr="00586E10" w:rsidRDefault="002F4C57" w:rsidP="002F4C57">
      <w:pPr>
        <w:rPr>
          <w:rFonts w:ascii="Noto Sans" w:hAnsi="Noto Sans" w:cs="Noto Sans"/>
          <w:color w:val="1F497D"/>
          <w:sz w:val="22"/>
          <w:szCs w:val="22"/>
          <w:lang w:val="es-ES" w:eastAsia="es-ES"/>
        </w:rPr>
      </w:pPr>
    </w:p>
    <w:p w14:paraId="5E6A05EF" w14:textId="77777777" w:rsidR="00461A3B" w:rsidRDefault="00EC0B07" w:rsidP="000F0FDA">
      <w:pPr>
        <w:jc w:val="center"/>
        <w:rPr>
          <w:rFonts w:ascii="Noto Sans" w:hAnsi="Noto Sans" w:cs="Noto Sans"/>
          <w:i/>
          <w:sz w:val="22"/>
          <w:szCs w:val="22"/>
        </w:rPr>
      </w:pPr>
      <w:r>
        <w:rPr>
          <w:rFonts w:ascii="Noto Sans" w:hAnsi="Noto Sans" w:cs="Noto Sans"/>
          <w:i/>
          <w:sz w:val="22"/>
          <w:szCs w:val="22"/>
        </w:rPr>
        <w:t xml:space="preserve">Un total de </w:t>
      </w:r>
      <w:r w:rsidR="006A17D2">
        <w:rPr>
          <w:rFonts w:ascii="Noto Sans" w:hAnsi="Noto Sans" w:cs="Noto Sans"/>
          <w:i/>
          <w:sz w:val="22"/>
          <w:szCs w:val="22"/>
        </w:rPr>
        <w:t>18</w:t>
      </w:r>
      <w:r w:rsidR="00392AF7" w:rsidRPr="00586E10">
        <w:rPr>
          <w:rFonts w:ascii="Noto Sans" w:hAnsi="Noto Sans" w:cs="Noto Sans"/>
          <w:i/>
          <w:sz w:val="22"/>
          <w:szCs w:val="22"/>
        </w:rPr>
        <w:t xml:space="preserve"> municipios españoles obtienen</w:t>
      </w:r>
      <w:r w:rsidR="00F32184" w:rsidRPr="00586E10">
        <w:rPr>
          <w:rFonts w:ascii="Noto Sans" w:hAnsi="Noto Sans" w:cs="Noto Sans"/>
          <w:i/>
          <w:sz w:val="22"/>
          <w:szCs w:val="22"/>
        </w:rPr>
        <w:t xml:space="preserve"> por primera vez</w:t>
      </w:r>
      <w:r w:rsidR="00392AF7" w:rsidRPr="00586E10">
        <w:rPr>
          <w:rFonts w:ascii="Noto Sans" w:hAnsi="Noto Sans" w:cs="Noto Sans"/>
          <w:i/>
          <w:sz w:val="22"/>
          <w:szCs w:val="22"/>
        </w:rPr>
        <w:t xml:space="preserve"> este reconocimiento</w:t>
      </w:r>
      <w:r w:rsidR="001B7A2F">
        <w:rPr>
          <w:rFonts w:ascii="Noto Sans" w:hAnsi="Noto Sans" w:cs="Noto Sans"/>
          <w:i/>
          <w:sz w:val="22"/>
          <w:szCs w:val="22"/>
        </w:rPr>
        <w:t>, que se otorga a entidades locales comprometidas con el impulso a los derechos de la infancia</w:t>
      </w:r>
    </w:p>
    <w:p w14:paraId="3A46E1A5" w14:textId="77777777" w:rsidR="00461A3B" w:rsidRDefault="00461A3B" w:rsidP="000F0FDA">
      <w:pPr>
        <w:jc w:val="center"/>
        <w:rPr>
          <w:rFonts w:ascii="Noto Sans" w:hAnsi="Noto Sans" w:cs="Noto Sans"/>
          <w:i/>
          <w:sz w:val="22"/>
          <w:szCs w:val="22"/>
        </w:rPr>
      </w:pPr>
    </w:p>
    <w:p w14:paraId="494FFE47" w14:textId="6D9C47BC" w:rsidR="0034274A" w:rsidRPr="00586E10" w:rsidRDefault="00461A3B" w:rsidP="000F0FDA">
      <w:pPr>
        <w:jc w:val="center"/>
        <w:rPr>
          <w:rFonts w:ascii="Noto Sans" w:hAnsi="Noto Sans" w:cs="Noto Sans"/>
          <w:i/>
          <w:sz w:val="22"/>
          <w:szCs w:val="22"/>
        </w:rPr>
      </w:pPr>
      <w:r w:rsidRPr="00461A3B">
        <w:rPr>
          <w:rFonts w:ascii="Noto Sans" w:hAnsi="Noto Sans" w:cs="Noto Sans"/>
          <w:b/>
          <w:bCs/>
          <w:i/>
          <w:sz w:val="22"/>
          <w:szCs w:val="22"/>
        </w:rPr>
        <w:t>20 municipios asturianos renuevan su reconocimiento en esta edición:</w:t>
      </w:r>
      <w:r w:rsidRPr="00461A3B">
        <w:rPr>
          <w:rFonts w:ascii="Noto Sans" w:hAnsi="Noto Sans" w:cs="Noto Sans"/>
          <w:i/>
          <w:sz w:val="22"/>
          <w:szCs w:val="22"/>
        </w:rPr>
        <w:t xml:space="preserve">  Boal, Cangas del Narcea, Castrillón, Castropol, Coaña, Corvera, Gijón, Grado, Grandas de </w:t>
      </w:r>
      <w:proofErr w:type="spellStart"/>
      <w:r w:rsidRPr="00461A3B">
        <w:rPr>
          <w:rFonts w:ascii="Noto Sans" w:hAnsi="Noto Sans" w:cs="Noto Sans"/>
          <w:i/>
          <w:sz w:val="22"/>
          <w:szCs w:val="22"/>
        </w:rPr>
        <w:t>Salime</w:t>
      </w:r>
      <w:proofErr w:type="spellEnd"/>
      <w:r w:rsidRPr="00461A3B">
        <w:rPr>
          <w:rFonts w:ascii="Noto Sans" w:hAnsi="Noto Sans" w:cs="Noto Sans"/>
          <w:i/>
          <w:sz w:val="22"/>
          <w:szCs w:val="22"/>
        </w:rPr>
        <w:t xml:space="preserve">, </w:t>
      </w:r>
      <w:proofErr w:type="spellStart"/>
      <w:r w:rsidRPr="00461A3B">
        <w:rPr>
          <w:rFonts w:ascii="Noto Sans" w:hAnsi="Noto Sans" w:cs="Noto Sans"/>
          <w:i/>
          <w:sz w:val="22"/>
          <w:szCs w:val="22"/>
        </w:rPr>
        <w:t>Illano</w:t>
      </w:r>
      <w:proofErr w:type="spellEnd"/>
      <w:r w:rsidRPr="00461A3B">
        <w:rPr>
          <w:rFonts w:ascii="Noto Sans" w:hAnsi="Noto Sans" w:cs="Noto Sans"/>
          <w:i/>
          <w:sz w:val="22"/>
          <w:szCs w:val="22"/>
        </w:rPr>
        <w:t xml:space="preserve">, Llanera, Llanes, Noreña, Oviedo, </w:t>
      </w:r>
      <w:proofErr w:type="spellStart"/>
      <w:r w:rsidRPr="00461A3B">
        <w:rPr>
          <w:rFonts w:ascii="Noto Sans" w:hAnsi="Noto Sans" w:cs="Noto Sans"/>
          <w:i/>
          <w:sz w:val="22"/>
          <w:szCs w:val="22"/>
        </w:rPr>
        <w:t>Pesoz</w:t>
      </w:r>
      <w:proofErr w:type="spellEnd"/>
      <w:r w:rsidRPr="00461A3B">
        <w:rPr>
          <w:rFonts w:ascii="Noto Sans" w:hAnsi="Noto Sans" w:cs="Noto Sans"/>
          <w:i/>
          <w:sz w:val="22"/>
          <w:szCs w:val="22"/>
        </w:rPr>
        <w:t>, Ribadesella</w:t>
      </w:r>
      <w:r>
        <w:rPr>
          <w:rFonts w:ascii="Noto Sans" w:hAnsi="Noto Sans" w:cs="Noto Sans"/>
          <w:i/>
          <w:sz w:val="22"/>
          <w:szCs w:val="22"/>
        </w:rPr>
        <w:t xml:space="preserve">, </w:t>
      </w:r>
      <w:r w:rsidRPr="00461A3B">
        <w:rPr>
          <w:rFonts w:ascii="Noto Sans" w:hAnsi="Noto Sans" w:cs="Noto Sans"/>
          <w:i/>
          <w:sz w:val="22"/>
          <w:szCs w:val="22"/>
        </w:rPr>
        <w:t>Salas</w:t>
      </w:r>
      <w:r>
        <w:rPr>
          <w:rFonts w:ascii="Noto Sans" w:hAnsi="Noto Sans" w:cs="Noto Sans"/>
          <w:i/>
          <w:sz w:val="22"/>
          <w:szCs w:val="22"/>
        </w:rPr>
        <w:t xml:space="preserve"> y la Mancomunidad de Cangas de Onís, Amieva y Onís</w:t>
      </w:r>
    </w:p>
    <w:p w14:paraId="01AC3377" w14:textId="0007490C" w:rsidR="00B04F2B" w:rsidRPr="00586E10" w:rsidRDefault="00B04F2B" w:rsidP="00BE7767">
      <w:pPr>
        <w:pStyle w:val="NormalWeb"/>
        <w:jc w:val="both"/>
        <w:rPr>
          <w:rFonts w:ascii="Noto Sans" w:hAnsi="Noto Sans" w:cs="Noto Sans"/>
          <w:b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>Toda la información de municipios reconocidos y candidatos</w:t>
      </w:r>
      <w:r w:rsidRPr="00C614A2">
        <w:rPr>
          <w:rFonts w:ascii="Noto Sans" w:hAnsi="Noto Sans" w:cs="Noto Sans"/>
          <w:b/>
          <w:sz w:val="20"/>
          <w:szCs w:val="20"/>
        </w:rPr>
        <w:t xml:space="preserve">, </w:t>
      </w:r>
      <w:hyperlink r:id="rId12" w:history="1">
        <w:r w:rsidRPr="002C7105">
          <w:rPr>
            <w:rStyle w:val="Hipervnculo"/>
            <w:rFonts w:ascii="Noto Sans" w:hAnsi="Noto Sans" w:cs="Noto Sans"/>
            <w:b/>
            <w:sz w:val="20"/>
            <w:szCs w:val="20"/>
          </w:rPr>
          <w:t>AQUÍ</w:t>
        </w:r>
      </w:hyperlink>
      <w:r w:rsidRPr="002C7105">
        <w:rPr>
          <w:rFonts w:ascii="Noto Sans" w:hAnsi="Noto Sans" w:cs="Noto Sans"/>
          <w:b/>
          <w:sz w:val="20"/>
          <w:szCs w:val="20"/>
        </w:rPr>
        <w:t>.</w:t>
      </w:r>
    </w:p>
    <w:p w14:paraId="3A811BC7" w14:textId="2A4B85B4" w:rsidR="00C614A2" w:rsidRDefault="0034274A" w:rsidP="00BE7767">
      <w:pPr>
        <w:pStyle w:val="NormalWeb"/>
        <w:jc w:val="both"/>
        <w:rPr>
          <w:rFonts w:ascii="Noto Sans" w:hAnsi="Noto Sans" w:cs="Noto Sans"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>MADRID</w:t>
      </w:r>
      <w:r w:rsidR="00F367F1" w:rsidRPr="00586E10">
        <w:rPr>
          <w:rFonts w:ascii="Noto Sans" w:hAnsi="Noto Sans" w:cs="Noto Sans"/>
          <w:b/>
          <w:sz w:val="20"/>
          <w:szCs w:val="20"/>
        </w:rPr>
        <w:t xml:space="preserve"> </w:t>
      </w:r>
      <w:r w:rsidR="00103908" w:rsidRPr="00586E10">
        <w:rPr>
          <w:rFonts w:ascii="Noto Sans" w:hAnsi="Noto Sans" w:cs="Noto Sans"/>
          <w:b/>
          <w:sz w:val="20"/>
          <w:szCs w:val="20"/>
        </w:rPr>
        <w:t>2</w:t>
      </w:r>
      <w:r w:rsidR="00586E10">
        <w:rPr>
          <w:rFonts w:ascii="Noto Sans" w:hAnsi="Noto Sans" w:cs="Noto Sans"/>
          <w:b/>
          <w:sz w:val="20"/>
          <w:szCs w:val="20"/>
        </w:rPr>
        <w:t>4</w:t>
      </w:r>
      <w:r w:rsidR="00103908" w:rsidRPr="00586E10">
        <w:rPr>
          <w:rFonts w:ascii="Noto Sans" w:hAnsi="Noto Sans" w:cs="Noto Sans"/>
          <w:b/>
          <w:sz w:val="20"/>
          <w:szCs w:val="20"/>
        </w:rPr>
        <w:t xml:space="preserve"> de noviembre de 202</w:t>
      </w:r>
      <w:r w:rsidR="00586E10">
        <w:rPr>
          <w:rFonts w:ascii="Noto Sans" w:hAnsi="Noto Sans" w:cs="Noto Sans"/>
          <w:b/>
          <w:sz w:val="20"/>
          <w:szCs w:val="20"/>
        </w:rPr>
        <w:t>5</w:t>
      </w:r>
      <w:r w:rsidR="00F367F1" w:rsidRPr="00586E10">
        <w:rPr>
          <w:rFonts w:ascii="Noto Sans" w:hAnsi="Noto Sans" w:cs="Noto Sans"/>
          <w:b/>
          <w:sz w:val="20"/>
          <w:szCs w:val="20"/>
        </w:rPr>
        <w:t>-</w:t>
      </w:r>
      <w:r w:rsidR="00F367F1" w:rsidRPr="00586E10">
        <w:rPr>
          <w:rFonts w:ascii="Noto Sans" w:hAnsi="Noto Sans" w:cs="Noto Sans"/>
          <w:sz w:val="20"/>
          <w:szCs w:val="20"/>
        </w:rPr>
        <w:t xml:space="preserve"> </w:t>
      </w:r>
      <w:r w:rsidR="00065056" w:rsidRPr="00586E10">
        <w:rPr>
          <w:rFonts w:ascii="Noto Sans" w:hAnsi="Noto Sans" w:cs="Noto Sans"/>
          <w:sz w:val="20"/>
          <w:szCs w:val="20"/>
        </w:rPr>
        <w:t>R</w:t>
      </w:r>
      <w:r w:rsidRPr="00586E10">
        <w:rPr>
          <w:rFonts w:ascii="Noto Sans" w:hAnsi="Noto Sans" w:cs="Noto Sans"/>
          <w:sz w:val="20"/>
          <w:szCs w:val="20"/>
        </w:rPr>
        <w:t>epresentantes del</w:t>
      </w:r>
      <w:r w:rsidR="001C653E" w:rsidRPr="00586E10">
        <w:rPr>
          <w:rFonts w:ascii="Noto Sans" w:hAnsi="Noto Sans" w:cs="Noto Sans"/>
        </w:rPr>
        <w:t xml:space="preserve"> </w:t>
      </w:r>
      <w:r w:rsidR="001C653E" w:rsidRPr="00586E10">
        <w:rPr>
          <w:rFonts w:ascii="Noto Sans" w:hAnsi="Noto Sans" w:cs="Noto Sans"/>
          <w:sz w:val="20"/>
          <w:szCs w:val="20"/>
        </w:rPr>
        <w:t>Ministerio de Juventud e Infancia</w:t>
      </w:r>
      <w:r w:rsidR="001C653E" w:rsidRPr="00586E10">
        <w:rPr>
          <w:rFonts w:ascii="Noto Sans" w:hAnsi="Noto Sans" w:cs="Noto Sans"/>
        </w:rPr>
        <w:t>,</w:t>
      </w:r>
      <w:r w:rsidR="00E62BBD" w:rsidRPr="00586E10">
        <w:rPr>
          <w:rFonts w:ascii="Noto Sans" w:hAnsi="Noto Sans" w:cs="Noto Sans"/>
          <w:sz w:val="20"/>
          <w:szCs w:val="20"/>
        </w:rPr>
        <w:t xml:space="preserve"> </w:t>
      </w:r>
      <w:r w:rsidR="00BE3A57" w:rsidRPr="00586E10">
        <w:rPr>
          <w:rFonts w:ascii="Noto Sans" w:hAnsi="Noto Sans" w:cs="Noto Sans"/>
          <w:sz w:val="20"/>
          <w:szCs w:val="20"/>
        </w:rPr>
        <w:t xml:space="preserve">la </w:t>
      </w:r>
      <w:hyperlink r:id="rId13" w:history="1">
        <w:r w:rsidR="00BE3A57" w:rsidRPr="00586E10">
          <w:rPr>
            <w:rStyle w:val="Hipervnculo"/>
            <w:rFonts w:ascii="Noto Sans" w:hAnsi="Noto Sans" w:cs="Noto Sans"/>
            <w:sz w:val="20"/>
            <w:szCs w:val="20"/>
          </w:rPr>
          <w:t>Federación Española de Municipios y Provincias</w:t>
        </w:r>
      </w:hyperlink>
      <w:r w:rsidR="00CC36AC" w:rsidRPr="00586E10">
        <w:rPr>
          <w:rStyle w:val="Hipervnculo"/>
          <w:rFonts w:ascii="Noto Sans" w:hAnsi="Noto Sans" w:cs="Noto Sans"/>
          <w:sz w:val="20"/>
          <w:szCs w:val="20"/>
        </w:rPr>
        <w:t xml:space="preserve"> (FEMP)</w:t>
      </w:r>
      <w:r w:rsidR="00BE3A57" w:rsidRPr="00586E10">
        <w:rPr>
          <w:rFonts w:ascii="Noto Sans" w:hAnsi="Noto Sans" w:cs="Noto Sans"/>
          <w:sz w:val="20"/>
          <w:szCs w:val="20"/>
        </w:rPr>
        <w:t xml:space="preserve">, el </w:t>
      </w:r>
      <w:hyperlink r:id="rId14" w:history="1">
        <w:r w:rsidR="00BE3A57" w:rsidRPr="00586E10">
          <w:rPr>
            <w:rStyle w:val="Hipervnculo"/>
            <w:rFonts w:ascii="Noto Sans" w:hAnsi="Noto Sans" w:cs="Noto Sans"/>
            <w:sz w:val="20"/>
            <w:szCs w:val="20"/>
          </w:rPr>
          <w:t>Instituto Universitario de Necesidades y Derechos de la Infancia y la Adolescencia</w:t>
        </w:r>
      </w:hyperlink>
      <w:r w:rsidR="00BE3A57" w:rsidRPr="00586E10">
        <w:rPr>
          <w:rFonts w:ascii="Noto Sans" w:hAnsi="Noto Sans" w:cs="Noto Sans"/>
          <w:sz w:val="20"/>
          <w:szCs w:val="20"/>
        </w:rPr>
        <w:t xml:space="preserve"> </w:t>
      </w:r>
      <w:r w:rsidR="00CC36AC" w:rsidRPr="00586E10">
        <w:rPr>
          <w:rFonts w:ascii="Noto Sans" w:hAnsi="Noto Sans" w:cs="Noto Sans"/>
          <w:sz w:val="20"/>
          <w:szCs w:val="20"/>
        </w:rPr>
        <w:t>(</w:t>
      </w:r>
      <w:r w:rsidR="00BE3A57" w:rsidRPr="00586E10">
        <w:rPr>
          <w:rFonts w:ascii="Noto Sans" w:hAnsi="Noto Sans" w:cs="Noto Sans"/>
          <w:sz w:val="20"/>
          <w:szCs w:val="20"/>
        </w:rPr>
        <w:t>IUNDIA</w:t>
      </w:r>
      <w:r w:rsidR="00CC36AC" w:rsidRPr="00586E10">
        <w:rPr>
          <w:rFonts w:ascii="Noto Sans" w:hAnsi="Noto Sans" w:cs="Noto Sans"/>
          <w:sz w:val="20"/>
          <w:szCs w:val="20"/>
        </w:rPr>
        <w:t>)</w:t>
      </w:r>
      <w:r w:rsidR="00E62BBD" w:rsidRPr="00586E10">
        <w:rPr>
          <w:rFonts w:ascii="Noto Sans" w:hAnsi="Noto Sans" w:cs="Noto Sans"/>
          <w:sz w:val="20"/>
          <w:szCs w:val="20"/>
        </w:rPr>
        <w:t xml:space="preserve"> y </w:t>
      </w:r>
      <w:hyperlink r:id="rId15" w:history="1">
        <w:r w:rsidR="00E62BBD" w:rsidRPr="00586E10">
          <w:rPr>
            <w:rStyle w:val="Hipervnculo"/>
            <w:rFonts w:ascii="Noto Sans" w:hAnsi="Noto Sans" w:cs="Noto Sans"/>
            <w:sz w:val="20"/>
            <w:szCs w:val="20"/>
          </w:rPr>
          <w:t>UNICEF España</w:t>
        </w:r>
      </w:hyperlink>
      <w:r w:rsidR="00BE7767" w:rsidRPr="00586E10">
        <w:rPr>
          <w:rFonts w:ascii="Noto Sans" w:hAnsi="Noto Sans" w:cs="Noto Sans"/>
          <w:sz w:val="20"/>
          <w:szCs w:val="20"/>
        </w:rPr>
        <w:t xml:space="preserve">, </w:t>
      </w:r>
      <w:r w:rsidR="002645C4" w:rsidRPr="00586E10">
        <w:rPr>
          <w:rFonts w:ascii="Noto Sans" w:hAnsi="Noto Sans" w:cs="Noto Sans"/>
          <w:sz w:val="20"/>
          <w:szCs w:val="20"/>
        </w:rPr>
        <w:t xml:space="preserve">que </w:t>
      </w:r>
      <w:r w:rsidRPr="00586E10">
        <w:rPr>
          <w:rFonts w:ascii="Noto Sans" w:hAnsi="Noto Sans" w:cs="Noto Sans"/>
          <w:sz w:val="20"/>
          <w:szCs w:val="20"/>
        </w:rPr>
        <w:t xml:space="preserve">conforman la Secretaría Permanente de Ciudades Amigas de la Infancia, </w:t>
      </w:r>
      <w:r w:rsidR="00103908" w:rsidRPr="00586E10">
        <w:rPr>
          <w:rFonts w:ascii="Noto Sans" w:hAnsi="Noto Sans" w:cs="Noto Sans"/>
          <w:sz w:val="20"/>
          <w:szCs w:val="20"/>
        </w:rPr>
        <w:t>han resuelto hoy la Convocatoria de Reconocimientos 202</w:t>
      </w:r>
      <w:r w:rsidR="006A17D2">
        <w:rPr>
          <w:rFonts w:ascii="Noto Sans" w:hAnsi="Noto Sans" w:cs="Noto Sans"/>
          <w:sz w:val="20"/>
          <w:szCs w:val="20"/>
        </w:rPr>
        <w:t>5</w:t>
      </w:r>
      <w:r w:rsidR="00D755F0" w:rsidRPr="00586E10">
        <w:rPr>
          <w:rFonts w:ascii="Noto Sans" w:hAnsi="Noto Sans" w:cs="Noto Sans"/>
          <w:sz w:val="20"/>
          <w:szCs w:val="20"/>
        </w:rPr>
        <w:t xml:space="preserve">, reconociendo por primera vez a </w:t>
      </w:r>
      <w:r w:rsidR="006A17D2">
        <w:rPr>
          <w:rFonts w:ascii="Noto Sans" w:hAnsi="Noto Sans" w:cs="Noto Sans"/>
          <w:sz w:val="20"/>
          <w:szCs w:val="20"/>
        </w:rPr>
        <w:t>18</w:t>
      </w:r>
      <w:r w:rsidR="00F32184" w:rsidRPr="00586E10">
        <w:rPr>
          <w:rFonts w:ascii="Noto Sans" w:hAnsi="Noto Sans" w:cs="Noto Sans"/>
          <w:sz w:val="20"/>
          <w:szCs w:val="20"/>
        </w:rPr>
        <w:t xml:space="preserve"> </w:t>
      </w:r>
      <w:r w:rsidR="00D755F0" w:rsidRPr="00586E10">
        <w:rPr>
          <w:rFonts w:ascii="Noto Sans" w:hAnsi="Noto Sans" w:cs="Noto Sans"/>
          <w:sz w:val="20"/>
          <w:szCs w:val="20"/>
        </w:rPr>
        <w:t>entidades</w:t>
      </w:r>
      <w:r w:rsidR="0053691B" w:rsidRPr="00586E10">
        <w:rPr>
          <w:rFonts w:ascii="Noto Sans" w:hAnsi="Noto Sans" w:cs="Noto Sans"/>
          <w:sz w:val="20"/>
          <w:szCs w:val="20"/>
        </w:rPr>
        <w:t xml:space="preserve"> locales</w:t>
      </w:r>
      <w:r w:rsidR="00410087">
        <w:rPr>
          <w:rFonts w:ascii="Noto Sans" w:hAnsi="Noto Sans" w:cs="Noto Sans"/>
          <w:sz w:val="20"/>
          <w:szCs w:val="20"/>
        </w:rPr>
        <w:t xml:space="preserve">. </w:t>
      </w:r>
      <w:r w:rsidR="006A17D2">
        <w:rPr>
          <w:rFonts w:ascii="Noto Sans" w:hAnsi="Noto Sans" w:cs="Noto Sans"/>
          <w:sz w:val="20"/>
          <w:szCs w:val="20"/>
        </w:rPr>
        <w:t xml:space="preserve">Además, 117 </w:t>
      </w:r>
      <w:r w:rsidR="00410087">
        <w:rPr>
          <w:rFonts w:ascii="Noto Sans" w:hAnsi="Noto Sans" w:cs="Noto Sans"/>
          <w:sz w:val="20"/>
          <w:szCs w:val="20"/>
        </w:rPr>
        <w:t>han renovado su reconocimiento. En total,</w:t>
      </w:r>
      <w:r w:rsidR="0053691B" w:rsidRPr="00586E10">
        <w:rPr>
          <w:rFonts w:ascii="Noto Sans" w:hAnsi="Noto Sans" w:cs="Noto Sans"/>
          <w:sz w:val="20"/>
          <w:szCs w:val="20"/>
        </w:rPr>
        <w:t xml:space="preserve"> </w:t>
      </w:r>
      <w:r w:rsidR="00410087">
        <w:rPr>
          <w:rFonts w:ascii="Noto Sans" w:hAnsi="Noto Sans" w:cs="Noto Sans"/>
          <w:sz w:val="20"/>
          <w:szCs w:val="20"/>
        </w:rPr>
        <w:t xml:space="preserve">actualmente </w:t>
      </w:r>
      <w:r w:rsidR="0053691B" w:rsidRPr="00586E10">
        <w:rPr>
          <w:rFonts w:ascii="Noto Sans" w:hAnsi="Noto Sans" w:cs="Noto Sans"/>
          <w:sz w:val="20"/>
          <w:szCs w:val="20"/>
        </w:rPr>
        <w:t>3</w:t>
      </w:r>
      <w:r w:rsidR="00410087">
        <w:rPr>
          <w:rFonts w:ascii="Noto Sans" w:hAnsi="Noto Sans" w:cs="Noto Sans"/>
          <w:sz w:val="20"/>
          <w:szCs w:val="20"/>
        </w:rPr>
        <w:t>1</w:t>
      </w:r>
      <w:r w:rsidR="00B04F2B" w:rsidRPr="00586E10">
        <w:rPr>
          <w:rFonts w:ascii="Noto Sans" w:hAnsi="Noto Sans" w:cs="Noto Sans"/>
          <w:sz w:val="20"/>
          <w:szCs w:val="20"/>
        </w:rPr>
        <w:t>1</w:t>
      </w:r>
      <w:r w:rsidR="0053691B" w:rsidRPr="00586E10">
        <w:rPr>
          <w:rFonts w:ascii="Noto Sans" w:hAnsi="Noto Sans" w:cs="Noto Sans"/>
          <w:sz w:val="20"/>
          <w:szCs w:val="20"/>
        </w:rPr>
        <w:t xml:space="preserve"> </w:t>
      </w:r>
      <w:r w:rsidR="00410087">
        <w:rPr>
          <w:rFonts w:ascii="Noto Sans" w:hAnsi="Noto Sans" w:cs="Noto Sans"/>
          <w:sz w:val="20"/>
          <w:szCs w:val="20"/>
        </w:rPr>
        <w:t>entidades</w:t>
      </w:r>
      <w:r w:rsidR="0053691B" w:rsidRPr="00586E10">
        <w:rPr>
          <w:rFonts w:ascii="Noto Sans" w:hAnsi="Noto Sans" w:cs="Noto Sans"/>
          <w:sz w:val="20"/>
          <w:szCs w:val="20"/>
        </w:rPr>
        <w:t xml:space="preserve"> locales</w:t>
      </w:r>
      <w:r w:rsidR="00B04F2B" w:rsidRPr="00586E10">
        <w:rPr>
          <w:rFonts w:ascii="Noto Sans" w:hAnsi="Noto Sans" w:cs="Noto Sans"/>
          <w:sz w:val="20"/>
          <w:szCs w:val="20"/>
        </w:rPr>
        <w:t xml:space="preserve"> </w:t>
      </w:r>
      <w:r w:rsidR="00410087">
        <w:rPr>
          <w:rFonts w:ascii="Noto Sans" w:hAnsi="Noto Sans" w:cs="Noto Sans"/>
          <w:sz w:val="20"/>
          <w:szCs w:val="20"/>
        </w:rPr>
        <w:t>(303 municipios, 6 mancomunidades, 1 diputación y 1 cabildo insular)</w:t>
      </w:r>
      <w:r w:rsidR="00410087" w:rsidRPr="00586E10">
        <w:rPr>
          <w:rFonts w:ascii="Noto Sans" w:hAnsi="Noto Sans" w:cs="Noto Sans"/>
          <w:sz w:val="20"/>
          <w:szCs w:val="20"/>
        </w:rPr>
        <w:t xml:space="preserve"> </w:t>
      </w:r>
      <w:r w:rsidR="00B04F2B" w:rsidRPr="00586E10">
        <w:rPr>
          <w:rFonts w:ascii="Noto Sans" w:hAnsi="Noto Sans" w:cs="Noto Sans"/>
          <w:sz w:val="20"/>
          <w:szCs w:val="20"/>
        </w:rPr>
        <w:t>cuentan</w:t>
      </w:r>
      <w:r w:rsidR="0053691B" w:rsidRPr="00586E10">
        <w:rPr>
          <w:rFonts w:ascii="Noto Sans" w:hAnsi="Noto Sans" w:cs="Noto Sans"/>
          <w:sz w:val="20"/>
          <w:szCs w:val="20"/>
        </w:rPr>
        <w:t xml:space="preserve"> con este reconocimiento. </w:t>
      </w:r>
      <w:r w:rsidR="00B04F2B" w:rsidRPr="00586E10">
        <w:rPr>
          <w:rFonts w:ascii="Noto Sans" w:hAnsi="Noto Sans" w:cs="Noto Sans"/>
          <w:sz w:val="20"/>
          <w:szCs w:val="20"/>
        </w:rPr>
        <w:t>Esto significa que</w:t>
      </w:r>
      <w:r w:rsidR="0053691B" w:rsidRPr="00586E10">
        <w:rPr>
          <w:rFonts w:ascii="Noto Sans" w:hAnsi="Noto Sans" w:cs="Noto Sans"/>
          <w:sz w:val="20"/>
          <w:szCs w:val="20"/>
        </w:rPr>
        <w:t xml:space="preserve"> </w:t>
      </w:r>
      <w:r w:rsidR="00410087">
        <w:rPr>
          <w:rFonts w:ascii="Noto Sans" w:hAnsi="Noto Sans" w:cs="Noto Sans"/>
          <w:sz w:val="20"/>
          <w:szCs w:val="20"/>
        </w:rPr>
        <w:t>casi la mitad de los niños y niñas (el 48,3%)</w:t>
      </w:r>
      <w:r w:rsidR="0053691B" w:rsidRPr="00586E10">
        <w:rPr>
          <w:rFonts w:ascii="Noto Sans" w:hAnsi="Noto Sans" w:cs="Noto Sans"/>
          <w:sz w:val="20"/>
          <w:szCs w:val="20"/>
        </w:rPr>
        <w:t xml:space="preserve"> que viven en España, lo hacen en </w:t>
      </w:r>
      <w:r w:rsidR="00D755F0" w:rsidRPr="00586E10">
        <w:rPr>
          <w:rFonts w:ascii="Noto Sans" w:hAnsi="Noto Sans" w:cs="Noto Sans"/>
          <w:sz w:val="20"/>
          <w:szCs w:val="20"/>
        </w:rPr>
        <w:t>localidades comprometidas con los derechos de infancia.</w:t>
      </w:r>
      <w:r w:rsidR="006A067C" w:rsidRPr="00586E10">
        <w:rPr>
          <w:rFonts w:ascii="Noto Sans" w:hAnsi="Noto Sans" w:cs="Noto Sans"/>
          <w:sz w:val="20"/>
          <w:szCs w:val="20"/>
        </w:rPr>
        <w:t xml:space="preserve"> </w:t>
      </w:r>
      <w:r w:rsidR="002C7105">
        <w:rPr>
          <w:rFonts w:ascii="Noto Sans" w:hAnsi="Noto Sans" w:cs="Noto Sans"/>
          <w:sz w:val="20"/>
          <w:szCs w:val="20"/>
        </w:rPr>
        <w:t xml:space="preserve">  Estos municipios prevén invertir en total 7,8 millones de euros en planes locales de infancia.</w:t>
      </w:r>
    </w:p>
    <w:p w14:paraId="615D9B01" w14:textId="379481F0" w:rsidR="00DD63A2" w:rsidRDefault="00A00692" w:rsidP="00BE7767">
      <w:pPr>
        <w:pStyle w:val="NormalWeb"/>
        <w:jc w:val="both"/>
        <w:rPr>
          <w:rFonts w:ascii="Noto Sans" w:hAnsi="Noto Sans" w:cs="Noto Sans"/>
          <w:sz w:val="20"/>
          <w:szCs w:val="20"/>
        </w:rPr>
      </w:pPr>
      <w:r w:rsidRPr="00586E10">
        <w:rPr>
          <w:rFonts w:ascii="Noto Sans" w:hAnsi="Noto Sans" w:cs="Noto Sans"/>
          <w:sz w:val="20"/>
          <w:szCs w:val="20"/>
        </w:rPr>
        <w:t>"</w:t>
      </w:r>
      <w:r w:rsidR="00410087">
        <w:rPr>
          <w:rFonts w:ascii="Noto Sans" w:hAnsi="Noto Sans" w:cs="Noto Sans"/>
          <w:sz w:val="20"/>
          <w:szCs w:val="20"/>
        </w:rPr>
        <w:t>Este reconocimiento tiene un impacto real en las vidas de los niños y niñas, puesto que en estas ciudades se implementan más políticas que tienen en cuenta a la infancia</w:t>
      </w:r>
      <w:r w:rsidR="00FB08CF">
        <w:rPr>
          <w:rFonts w:ascii="Noto Sans" w:hAnsi="Noto Sans" w:cs="Noto Sans"/>
          <w:sz w:val="20"/>
          <w:szCs w:val="20"/>
        </w:rPr>
        <w:t>. Tener bibliotecas, mejorar la seguridad peatonal en torno a los colegios o aumentar los servicios de salud mental</w:t>
      </w:r>
      <w:r w:rsidR="001B7A2F">
        <w:rPr>
          <w:rFonts w:ascii="Noto Sans" w:hAnsi="Noto Sans" w:cs="Noto Sans"/>
          <w:sz w:val="20"/>
          <w:szCs w:val="20"/>
        </w:rPr>
        <w:t xml:space="preserve"> para niños, niñas y adolescentes</w:t>
      </w:r>
      <w:r w:rsidR="00FB08CF">
        <w:rPr>
          <w:rFonts w:ascii="Noto Sans" w:hAnsi="Noto Sans" w:cs="Noto Sans"/>
          <w:sz w:val="20"/>
          <w:szCs w:val="20"/>
        </w:rPr>
        <w:t xml:space="preserve"> son logros concretos de esta iniciativa</w:t>
      </w:r>
      <w:r w:rsidRPr="00586E10">
        <w:rPr>
          <w:rFonts w:ascii="Noto Sans" w:hAnsi="Noto Sans" w:cs="Noto Sans"/>
          <w:sz w:val="20"/>
          <w:szCs w:val="20"/>
        </w:rPr>
        <w:t>”, afirma Gustavo Suárez</w:t>
      </w:r>
      <w:r w:rsidR="00CF1ADC" w:rsidRPr="00586E10">
        <w:rPr>
          <w:rFonts w:ascii="Noto Sans" w:hAnsi="Noto Sans" w:cs="Noto Sans"/>
          <w:sz w:val="20"/>
          <w:szCs w:val="20"/>
        </w:rPr>
        <w:t>-</w:t>
      </w:r>
      <w:r w:rsidRPr="00586E10">
        <w:rPr>
          <w:rFonts w:ascii="Noto Sans" w:hAnsi="Noto Sans" w:cs="Noto Sans"/>
          <w:sz w:val="20"/>
          <w:szCs w:val="20"/>
        </w:rPr>
        <w:t>Pertierra, presidente de UNICEF España. “</w:t>
      </w:r>
      <w:r w:rsidR="00881A50" w:rsidRPr="00586E10">
        <w:rPr>
          <w:rFonts w:ascii="Noto Sans" w:hAnsi="Noto Sans" w:cs="Noto Sans"/>
          <w:sz w:val="20"/>
          <w:szCs w:val="20"/>
        </w:rPr>
        <w:t xml:space="preserve">Agradecemos </w:t>
      </w:r>
      <w:r w:rsidR="00410087">
        <w:rPr>
          <w:rFonts w:ascii="Noto Sans" w:hAnsi="Noto Sans" w:cs="Noto Sans"/>
          <w:sz w:val="20"/>
          <w:szCs w:val="20"/>
        </w:rPr>
        <w:t>por tanto el compromiso de</w:t>
      </w:r>
      <w:r w:rsidR="00881A50" w:rsidRPr="00586E10">
        <w:rPr>
          <w:rFonts w:ascii="Noto Sans" w:hAnsi="Noto Sans" w:cs="Noto Sans"/>
          <w:sz w:val="20"/>
          <w:szCs w:val="20"/>
        </w:rPr>
        <w:t xml:space="preserve"> estas entidades </w:t>
      </w:r>
      <w:r w:rsidR="00410087">
        <w:rPr>
          <w:rFonts w:ascii="Noto Sans" w:hAnsi="Noto Sans" w:cs="Noto Sans"/>
          <w:sz w:val="20"/>
          <w:szCs w:val="20"/>
        </w:rPr>
        <w:t>y de quienes trabajan en ellas, y las animamos a seguir trabajando para hacer de sus localidades un lugar cada día mejor para cada niño, niña y adolescente que las habite</w:t>
      </w:r>
      <w:r w:rsidRPr="00586E10">
        <w:rPr>
          <w:rFonts w:ascii="Noto Sans" w:hAnsi="Noto Sans" w:cs="Noto Sans"/>
          <w:sz w:val="20"/>
          <w:szCs w:val="20"/>
        </w:rPr>
        <w:t>”.</w:t>
      </w:r>
    </w:p>
    <w:p w14:paraId="5A39A1BF" w14:textId="0AC1B498" w:rsidR="001474D4" w:rsidRDefault="001474D4" w:rsidP="00BE7767">
      <w:pPr>
        <w:pStyle w:val="NormalWeb"/>
        <w:jc w:val="both"/>
        <w:rPr>
          <w:rFonts w:ascii="Noto Sans" w:hAnsi="Noto Sans" w:cs="Noto Sans"/>
          <w:sz w:val="20"/>
          <w:szCs w:val="20"/>
        </w:rPr>
      </w:pPr>
      <w:r w:rsidRPr="001474D4">
        <w:rPr>
          <w:rFonts w:ascii="Noto Sans" w:hAnsi="Noto Sans" w:cs="Noto Sans"/>
          <w:b/>
          <w:bCs/>
          <w:sz w:val="20"/>
          <w:szCs w:val="20"/>
          <w:lang w:val="es-ES_tradnl"/>
        </w:rPr>
        <w:t>En el Principado de Asturias son 20 los municipios que renuevan su reconocimiento en esta edición:</w:t>
      </w:r>
      <w:r w:rsidRPr="001474D4">
        <w:rPr>
          <w:rFonts w:ascii="Noto Sans" w:hAnsi="Noto Sans" w:cs="Noto Sans"/>
          <w:sz w:val="20"/>
          <w:szCs w:val="20"/>
          <w:lang w:val="es-ES_tradnl"/>
        </w:rPr>
        <w:t xml:space="preserve">  Boal, Cangas del Narcea, Castrillón, Castropol, Coaña, Corvera, Gijón, Grado, Grandas de </w:t>
      </w:r>
      <w:proofErr w:type="spellStart"/>
      <w:r w:rsidRPr="001474D4">
        <w:rPr>
          <w:rFonts w:ascii="Noto Sans" w:hAnsi="Noto Sans" w:cs="Noto Sans"/>
          <w:sz w:val="20"/>
          <w:szCs w:val="20"/>
          <w:lang w:val="es-ES_tradnl"/>
        </w:rPr>
        <w:t>Salime</w:t>
      </w:r>
      <w:proofErr w:type="spellEnd"/>
      <w:r w:rsidRPr="001474D4">
        <w:rPr>
          <w:rFonts w:ascii="Noto Sans" w:hAnsi="Noto Sans" w:cs="Noto Sans"/>
          <w:sz w:val="20"/>
          <w:szCs w:val="20"/>
          <w:lang w:val="es-ES_tradnl"/>
        </w:rPr>
        <w:t xml:space="preserve">, </w:t>
      </w:r>
      <w:proofErr w:type="spellStart"/>
      <w:r w:rsidRPr="001474D4">
        <w:rPr>
          <w:rFonts w:ascii="Noto Sans" w:hAnsi="Noto Sans" w:cs="Noto Sans"/>
          <w:sz w:val="20"/>
          <w:szCs w:val="20"/>
          <w:lang w:val="es-ES_tradnl"/>
        </w:rPr>
        <w:t>Illano</w:t>
      </w:r>
      <w:proofErr w:type="spellEnd"/>
      <w:r w:rsidRPr="001474D4">
        <w:rPr>
          <w:rFonts w:ascii="Noto Sans" w:hAnsi="Noto Sans" w:cs="Noto Sans"/>
          <w:sz w:val="20"/>
          <w:szCs w:val="20"/>
          <w:lang w:val="es-ES_tradnl"/>
        </w:rPr>
        <w:t xml:space="preserve">, Llanera, Llanes, Noreña, Oviedo, </w:t>
      </w:r>
      <w:proofErr w:type="spellStart"/>
      <w:r w:rsidRPr="001474D4">
        <w:rPr>
          <w:rFonts w:ascii="Noto Sans" w:hAnsi="Noto Sans" w:cs="Noto Sans"/>
          <w:sz w:val="20"/>
          <w:szCs w:val="20"/>
          <w:lang w:val="es-ES_tradnl"/>
        </w:rPr>
        <w:t>Pesoz</w:t>
      </w:r>
      <w:proofErr w:type="spellEnd"/>
      <w:r w:rsidRPr="001474D4">
        <w:rPr>
          <w:rFonts w:ascii="Noto Sans" w:hAnsi="Noto Sans" w:cs="Noto Sans"/>
          <w:sz w:val="20"/>
          <w:szCs w:val="20"/>
          <w:lang w:val="es-ES_tradnl"/>
        </w:rPr>
        <w:t>, Ribadesella</w:t>
      </w:r>
      <w:r>
        <w:rPr>
          <w:rFonts w:ascii="Noto Sans" w:hAnsi="Noto Sans" w:cs="Noto Sans"/>
          <w:sz w:val="20"/>
          <w:szCs w:val="20"/>
          <w:lang w:val="es-ES_tradnl"/>
        </w:rPr>
        <w:t xml:space="preserve">, </w:t>
      </w:r>
      <w:r w:rsidRPr="001474D4">
        <w:rPr>
          <w:rFonts w:ascii="Noto Sans" w:hAnsi="Noto Sans" w:cs="Noto Sans"/>
          <w:sz w:val="20"/>
          <w:szCs w:val="20"/>
          <w:lang w:val="es-ES_tradnl"/>
        </w:rPr>
        <w:t>Salas</w:t>
      </w:r>
      <w:r>
        <w:rPr>
          <w:rFonts w:ascii="Noto Sans" w:hAnsi="Noto Sans" w:cs="Noto Sans"/>
          <w:sz w:val="20"/>
          <w:szCs w:val="20"/>
          <w:lang w:val="es-ES_tradnl"/>
        </w:rPr>
        <w:t xml:space="preserve"> </w:t>
      </w:r>
      <w:r w:rsidRPr="001474D4">
        <w:rPr>
          <w:rFonts w:ascii="Noto Sans" w:hAnsi="Noto Sans" w:cs="Noto Sans"/>
          <w:sz w:val="20"/>
          <w:szCs w:val="20"/>
          <w:lang w:val="es-ES_tradnl"/>
        </w:rPr>
        <w:t>y la Mancomunidad de Cangas de Onís, Amieva y Onís. Con estas renovaciones el número total de municipios en nuestra comunidad que ostentan el reconocimiento es de 42</w:t>
      </w:r>
      <w:r w:rsidR="008D129F">
        <w:rPr>
          <w:rFonts w:ascii="Noto Sans" w:hAnsi="Noto Sans" w:cs="Noto Sans"/>
          <w:sz w:val="20"/>
          <w:szCs w:val="20"/>
          <w:lang w:val="es-ES_tradnl"/>
        </w:rPr>
        <w:t>.</w:t>
      </w:r>
    </w:p>
    <w:p w14:paraId="6E33EB25" w14:textId="3E76EAB5" w:rsidR="00410087" w:rsidRDefault="0060215A" w:rsidP="006A067C">
      <w:pPr>
        <w:pStyle w:val="NormalWeb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Al lograr</w:t>
      </w:r>
      <w:r w:rsidR="00410087">
        <w:rPr>
          <w:rFonts w:ascii="Noto Sans" w:hAnsi="Noto Sans" w:cs="Noto Sans"/>
          <w:sz w:val="20"/>
          <w:szCs w:val="20"/>
        </w:rPr>
        <w:t xml:space="preserve"> este reconocimiento, cuya vigencia es de cuatro años, </w:t>
      </w:r>
      <w:r>
        <w:rPr>
          <w:rFonts w:ascii="Noto Sans" w:hAnsi="Noto Sans" w:cs="Noto Sans"/>
          <w:sz w:val="20"/>
          <w:szCs w:val="20"/>
        </w:rPr>
        <w:t>los municipios se comprometen a conseguir resultados demostrables en defensa de los derechos de la infancia, lograr la participación real e inclusiva de los niños, niñas y adolescentes en las cuestiones que les afectan, y que sientan que se les tiene en cuenta, y demostrar dedicación para eliminar cualquier discriminación hacia la infancia y la juventud en las políticas y acciones locales. Además, para optar al reconocimiento las entidades locales deben hacer un diagnóstico de la situación de la infancia en su municipio, establecer y presupuestar un plan de infancia</w:t>
      </w:r>
      <w:r w:rsidR="00FB08CF">
        <w:rPr>
          <w:rFonts w:ascii="Noto Sans" w:hAnsi="Noto Sans" w:cs="Noto Sans"/>
          <w:sz w:val="20"/>
          <w:szCs w:val="20"/>
        </w:rPr>
        <w:t xml:space="preserve"> y contar con al menos un grupo de participación infantil y adolescente, entre otros requisitos. </w:t>
      </w:r>
    </w:p>
    <w:p w14:paraId="34DEFD23" w14:textId="4439D0D5" w:rsidR="00B16EE2" w:rsidRDefault="00B16EE2" w:rsidP="006A067C">
      <w:pPr>
        <w:pStyle w:val="NormalWeb"/>
        <w:jc w:val="both"/>
        <w:rPr>
          <w:rFonts w:ascii="Noto Sans" w:hAnsi="Noto Sans" w:cs="Noto Sans"/>
          <w:sz w:val="20"/>
          <w:szCs w:val="20"/>
        </w:rPr>
      </w:pPr>
      <w:r w:rsidRPr="00B16EE2">
        <w:rPr>
          <w:rFonts w:ascii="Noto Sans" w:hAnsi="Noto Sans" w:cs="Noto Sans"/>
          <w:sz w:val="20"/>
          <w:szCs w:val="20"/>
        </w:rPr>
        <w:t xml:space="preserve">Las ciudades amigas de la infancia tienen una mayor probabilidad de implementar políticas con enfoque de infancia, en comparación con otros municipios que no participan en la iniciativa; el compromiso </w:t>
      </w:r>
      <w:r w:rsidR="00F14BF2">
        <w:rPr>
          <w:rFonts w:ascii="Noto Sans" w:hAnsi="Noto Sans" w:cs="Noto Sans"/>
          <w:sz w:val="20"/>
          <w:szCs w:val="20"/>
        </w:rPr>
        <w:t>de</w:t>
      </w:r>
      <w:r w:rsidRPr="00B16EE2">
        <w:rPr>
          <w:rFonts w:ascii="Noto Sans" w:hAnsi="Noto Sans" w:cs="Noto Sans"/>
          <w:sz w:val="20"/>
          <w:szCs w:val="20"/>
        </w:rPr>
        <w:t xml:space="preserve"> los agentes sociales, el respaldo político del gobierno local y la disponibilidad de recursos son factores clave para la sostenibilidad y permanencia en la iniciativa. Así ha concluido una evaluación externa y de impacto realizada recientemente.</w:t>
      </w:r>
      <w:r>
        <w:rPr>
          <w:rFonts w:ascii="Noto Sans" w:hAnsi="Noto Sans" w:cs="Noto Sans"/>
          <w:sz w:val="20"/>
          <w:szCs w:val="20"/>
        </w:rPr>
        <w:t xml:space="preserve"> Más información </w:t>
      </w:r>
      <w:hyperlink r:id="rId16" w:history="1">
        <w:r w:rsidRPr="00B16EE2">
          <w:rPr>
            <w:rStyle w:val="Hipervnculo"/>
            <w:rFonts w:ascii="Noto Sans" w:hAnsi="Noto Sans" w:cs="Noto Sans"/>
            <w:sz w:val="20"/>
            <w:szCs w:val="20"/>
          </w:rPr>
          <w:t>AQUÍ</w:t>
        </w:r>
      </w:hyperlink>
    </w:p>
    <w:p w14:paraId="49042E16" w14:textId="2D1A0F3D" w:rsidR="00FC5928" w:rsidRPr="00FC5928" w:rsidRDefault="00FC5928" w:rsidP="006A067C">
      <w:pPr>
        <w:pStyle w:val="NormalWeb"/>
        <w:jc w:val="both"/>
        <w:rPr>
          <w:rFonts w:ascii="Noto Sans" w:hAnsi="Noto Sans" w:cs="Noto Sans"/>
          <w:b/>
          <w:bCs/>
          <w:color w:val="FF0000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Los reconocimientos se entregarán el próximo 9 de diciembre en un acto en Madrid</w:t>
      </w:r>
      <w:r w:rsidR="00C614A2">
        <w:rPr>
          <w:rFonts w:ascii="Noto Sans" w:hAnsi="Noto Sans" w:cs="Noto Sans"/>
          <w:sz w:val="20"/>
          <w:szCs w:val="20"/>
        </w:rPr>
        <w:t xml:space="preserve">, toda la información </w:t>
      </w:r>
      <w:hyperlink r:id="rId17" w:history="1">
        <w:r w:rsidR="00C614A2" w:rsidRPr="00C614A2">
          <w:rPr>
            <w:rStyle w:val="Hipervnculo"/>
            <w:rFonts w:ascii="Noto Sans" w:hAnsi="Noto Sans" w:cs="Noto Sans"/>
            <w:sz w:val="20"/>
            <w:szCs w:val="20"/>
          </w:rPr>
          <w:t>AQUÍ</w:t>
        </w:r>
      </w:hyperlink>
      <w:r>
        <w:rPr>
          <w:rFonts w:ascii="Noto Sans" w:hAnsi="Noto Sans" w:cs="Noto Sans"/>
          <w:sz w:val="20"/>
          <w:szCs w:val="20"/>
        </w:rPr>
        <w:t xml:space="preserve">. </w:t>
      </w:r>
    </w:p>
    <w:p w14:paraId="567F3AE3" w14:textId="77777777" w:rsidR="00544F35" w:rsidRPr="00586E10" w:rsidRDefault="00544F35" w:rsidP="00544F35">
      <w:pPr>
        <w:rPr>
          <w:rFonts w:ascii="Noto Sans" w:hAnsi="Noto Sans" w:cs="Noto Sans"/>
          <w:b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>Sobre Ciudades Amigas de la Infancia</w:t>
      </w:r>
    </w:p>
    <w:p w14:paraId="1A22B3AA" w14:textId="77777777" w:rsidR="00544F35" w:rsidRPr="00586E10" w:rsidRDefault="00544F35" w:rsidP="00544F35">
      <w:pPr>
        <w:rPr>
          <w:rFonts w:ascii="Noto Sans" w:hAnsi="Noto Sans" w:cs="Noto Sans"/>
          <w:bCs/>
          <w:sz w:val="20"/>
          <w:szCs w:val="20"/>
        </w:rPr>
      </w:pPr>
    </w:p>
    <w:p w14:paraId="2FEC8EE1" w14:textId="1D593FBD" w:rsidR="00544F35" w:rsidRPr="00586E10" w:rsidRDefault="00544F35" w:rsidP="00544F35">
      <w:pPr>
        <w:jc w:val="both"/>
        <w:rPr>
          <w:rFonts w:ascii="Noto Sans" w:hAnsi="Noto Sans" w:cs="Noto Sans"/>
          <w:bCs/>
          <w:sz w:val="20"/>
          <w:szCs w:val="20"/>
        </w:rPr>
      </w:pPr>
      <w:r w:rsidRPr="00586E10">
        <w:rPr>
          <w:rFonts w:ascii="Noto Sans" w:hAnsi="Noto Sans" w:cs="Noto Sans"/>
          <w:bCs/>
          <w:sz w:val="20"/>
          <w:szCs w:val="20"/>
        </w:rPr>
        <w:t xml:space="preserve">La </w:t>
      </w:r>
      <w:r w:rsidR="00F14BF2">
        <w:rPr>
          <w:rFonts w:ascii="Noto Sans" w:hAnsi="Noto Sans" w:cs="Noto Sans"/>
          <w:bCs/>
          <w:sz w:val="20"/>
          <w:szCs w:val="20"/>
        </w:rPr>
        <w:t>i</w:t>
      </w:r>
      <w:r w:rsidRPr="00586E10">
        <w:rPr>
          <w:rFonts w:ascii="Noto Sans" w:hAnsi="Noto Sans" w:cs="Noto Sans"/>
          <w:bCs/>
          <w:sz w:val="20"/>
          <w:szCs w:val="20"/>
        </w:rPr>
        <w:t xml:space="preserve">niciativa Ciudades Amigas de la Infancia tiene como objetivo promover, junto con las Entidades Locales, que el bienestar de la infancia y la participación infantil y adolescente estén en el corazón de las políticas </w:t>
      </w:r>
      <w:r w:rsidRPr="00586E10">
        <w:rPr>
          <w:rFonts w:ascii="Noto Sans" w:hAnsi="Noto Sans" w:cs="Noto Sans"/>
          <w:bCs/>
          <w:sz w:val="20"/>
          <w:szCs w:val="20"/>
        </w:rPr>
        <w:lastRenderedPageBreak/>
        <w:t xml:space="preserve">locales, con la finalidad de que los niños, niñas y adolescentes puedan ejercer sus derechos y alcanzar su pleno desarrollo. Esta es una iniciativa liderada por UNICEF España desde el año 2002 en alianza con el </w:t>
      </w:r>
      <w:r w:rsidR="000354B3" w:rsidRPr="00586E10">
        <w:rPr>
          <w:rFonts w:ascii="Noto Sans" w:hAnsi="Noto Sans" w:cs="Noto Sans"/>
          <w:bCs/>
          <w:sz w:val="20"/>
          <w:szCs w:val="20"/>
        </w:rPr>
        <w:t>Ministerio de Juventud a Infancia (a través de un convenio firmado en 2004 con el entonces Ministerio de Sanidad y Consumo)</w:t>
      </w:r>
      <w:r w:rsidRPr="00586E10">
        <w:rPr>
          <w:rFonts w:ascii="Noto Sans" w:hAnsi="Noto Sans" w:cs="Noto Sans"/>
          <w:bCs/>
          <w:sz w:val="20"/>
          <w:szCs w:val="20"/>
        </w:rPr>
        <w:t>, la Federación Española de Municipios y Provincias, el Instituto Universitario de “Necesidades y Derechos de la Infancia y la Adolescencia”</w:t>
      </w:r>
    </w:p>
    <w:p w14:paraId="6A0307C1" w14:textId="21320F74" w:rsidR="00544F35" w:rsidRPr="00586E10" w:rsidRDefault="008D46EB" w:rsidP="00544F35">
      <w:pPr>
        <w:pStyle w:val="NormalWeb"/>
        <w:spacing w:after="0"/>
        <w:rPr>
          <w:rFonts w:ascii="Noto Sans" w:hAnsi="Noto Sans" w:cs="Noto Sans"/>
          <w:sz w:val="20"/>
          <w:szCs w:val="20"/>
        </w:rPr>
      </w:pPr>
      <w:hyperlink r:id="rId18" w:tgtFrame="_blank" w:tooltip="http://www.ciudadesamigas.org/" w:history="1">
        <w:r w:rsidR="00544F35" w:rsidRPr="00586E10">
          <w:rPr>
            <w:rStyle w:val="Hipervnculo"/>
            <w:rFonts w:ascii="Noto Sans" w:eastAsia="MS Gothic" w:hAnsi="Noto Sans" w:cs="Noto Sans"/>
            <w:sz w:val="20"/>
            <w:szCs w:val="20"/>
          </w:rPr>
          <w:t>www.ciudadesamigas.org</w:t>
        </w:r>
      </w:hyperlink>
      <w:r w:rsidR="00544F35" w:rsidRPr="00586E10">
        <w:rPr>
          <w:rFonts w:ascii="Noto Sans" w:hAnsi="Noto Sans" w:cs="Noto Sans"/>
          <w:sz w:val="20"/>
          <w:szCs w:val="20"/>
        </w:rPr>
        <w:t> </w:t>
      </w:r>
    </w:p>
    <w:p w14:paraId="70F94624" w14:textId="77A2D5DF" w:rsidR="00F367F1" w:rsidRPr="00586E10" w:rsidRDefault="00F367F1">
      <w:pPr>
        <w:rPr>
          <w:rFonts w:ascii="Noto Sans" w:hAnsi="Noto Sans" w:cs="Noto Sans"/>
          <w:sz w:val="20"/>
          <w:szCs w:val="20"/>
        </w:rPr>
      </w:pPr>
    </w:p>
    <w:p w14:paraId="51CC031A" w14:textId="20EBC8AF" w:rsidR="000232CC" w:rsidRPr="00586E10" w:rsidRDefault="000232CC">
      <w:pPr>
        <w:rPr>
          <w:rFonts w:ascii="Noto Sans" w:hAnsi="Noto Sans" w:cs="Noto Sans"/>
          <w:b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 xml:space="preserve">Acerca del Ministerio de </w:t>
      </w:r>
      <w:r w:rsidR="000354B3" w:rsidRPr="00586E10">
        <w:rPr>
          <w:rFonts w:ascii="Noto Sans" w:hAnsi="Noto Sans" w:cs="Noto Sans"/>
          <w:b/>
          <w:sz w:val="20"/>
          <w:szCs w:val="20"/>
        </w:rPr>
        <w:t>Juventud e Infancia</w:t>
      </w:r>
    </w:p>
    <w:p w14:paraId="2DF58460" w14:textId="77777777" w:rsidR="00616221" w:rsidRPr="00586E10" w:rsidRDefault="00616221" w:rsidP="00616221">
      <w:pPr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1996FC5" w14:textId="46E35630" w:rsidR="00616221" w:rsidRPr="00586E10" w:rsidRDefault="009C0518">
      <w:pPr>
        <w:rPr>
          <w:rFonts w:ascii="Noto Sans" w:hAnsi="Noto Sans" w:cs="Noto Sans"/>
          <w:sz w:val="20"/>
          <w:szCs w:val="20"/>
        </w:rPr>
      </w:pPr>
      <w:r w:rsidRPr="00586E10">
        <w:rPr>
          <w:rFonts w:ascii="Noto Sans" w:hAnsi="Noto Sans" w:cs="Noto Sans"/>
          <w:sz w:val="20"/>
          <w:szCs w:val="20"/>
        </w:rPr>
        <w:t>Corresponde al Ministerio de Juventud e Infancia la propuesta y ejecución de la política del Gobierno en materia de infancia y juventud, como es la promoción y sensibilización de los derechos de infancia, implementación de la Ley Orgánica 8/2021, de 4 de junio, de protección integral a la infancia y la adolescencia frente a la violencia, el impulso de mecanismos de participación infantil y adolescente, entre otros.</w:t>
      </w:r>
    </w:p>
    <w:p w14:paraId="5FCF755C" w14:textId="77777777" w:rsidR="009C0518" w:rsidRPr="00586E10" w:rsidRDefault="009C0518">
      <w:pPr>
        <w:rPr>
          <w:rFonts w:ascii="Noto Sans" w:hAnsi="Noto Sans" w:cs="Noto Sans"/>
          <w:b/>
          <w:sz w:val="20"/>
          <w:szCs w:val="20"/>
        </w:rPr>
      </w:pPr>
    </w:p>
    <w:p w14:paraId="0508A190" w14:textId="59B06996" w:rsidR="000232CC" w:rsidRPr="00586E10" w:rsidRDefault="000232CC">
      <w:pPr>
        <w:rPr>
          <w:rFonts w:ascii="Noto Sans" w:hAnsi="Noto Sans" w:cs="Noto Sans"/>
          <w:b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>Acerca de la Federación Española de Municipios y Provincias</w:t>
      </w:r>
    </w:p>
    <w:p w14:paraId="5161C2D8" w14:textId="77777777" w:rsidR="00616221" w:rsidRPr="00586E10" w:rsidRDefault="00616221" w:rsidP="00616221">
      <w:pPr>
        <w:jc w:val="both"/>
        <w:rPr>
          <w:rFonts w:ascii="Noto Sans" w:hAnsi="Noto Sans" w:cs="Noto Sans"/>
          <w:sz w:val="20"/>
          <w:szCs w:val="20"/>
        </w:rPr>
      </w:pPr>
    </w:p>
    <w:p w14:paraId="7D54B9DA" w14:textId="5D5CB622" w:rsidR="00616221" w:rsidRPr="00586E10" w:rsidRDefault="009C0518">
      <w:pPr>
        <w:rPr>
          <w:rFonts w:ascii="Noto Sans" w:hAnsi="Noto Sans" w:cs="Noto Sans"/>
          <w:sz w:val="20"/>
          <w:szCs w:val="20"/>
        </w:rPr>
      </w:pPr>
      <w:r w:rsidRPr="00586E10">
        <w:rPr>
          <w:rFonts w:ascii="Noto Sans" w:hAnsi="Noto Sans" w:cs="Noto Sans"/>
          <w:sz w:val="20"/>
          <w:szCs w:val="20"/>
        </w:rPr>
        <w:t>La Federación Española de Municipios y Provincias (FEMP) es la Asociación de Entidades Locales de ámbito estatal con mayor implantación, que agrupa Ayuntamientos, Diputaciones, Consejos y Cabildos Insulares, en total 7.438, que representan más el 90% de los Gobiernos Locales españoles.</w:t>
      </w:r>
    </w:p>
    <w:p w14:paraId="2D103C36" w14:textId="77777777" w:rsidR="009C0518" w:rsidRPr="00586E10" w:rsidRDefault="009C0518">
      <w:pPr>
        <w:rPr>
          <w:rFonts w:ascii="Noto Sans" w:hAnsi="Noto Sans" w:cs="Noto Sans"/>
          <w:sz w:val="20"/>
          <w:szCs w:val="20"/>
        </w:rPr>
      </w:pPr>
    </w:p>
    <w:p w14:paraId="28602757" w14:textId="4A0EAB65" w:rsidR="000232CC" w:rsidRPr="00586E10" w:rsidRDefault="008D46EB">
      <w:pPr>
        <w:rPr>
          <w:rFonts w:ascii="Noto Sans" w:hAnsi="Noto Sans" w:cs="Noto Sans"/>
          <w:sz w:val="20"/>
          <w:szCs w:val="20"/>
        </w:rPr>
      </w:pPr>
      <w:hyperlink r:id="rId19" w:history="1">
        <w:r w:rsidR="00616221" w:rsidRPr="00586E10">
          <w:rPr>
            <w:rStyle w:val="Hipervnculo"/>
            <w:rFonts w:ascii="Noto Sans" w:hAnsi="Noto Sans" w:cs="Noto Sans"/>
            <w:sz w:val="20"/>
            <w:szCs w:val="20"/>
          </w:rPr>
          <w:t>http://www.femp.es/</w:t>
        </w:r>
      </w:hyperlink>
    </w:p>
    <w:p w14:paraId="7C17EF43" w14:textId="2FD228CB" w:rsidR="00616221" w:rsidRPr="00586E10" w:rsidRDefault="00616221">
      <w:pPr>
        <w:rPr>
          <w:rFonts w:ascii="Noto Sans" w:hAnsi="Noto Sans" w:cs="Noto Sans"/>
          <w:sz w:val="20"/>
          <w:szCs w:val="20"/>
        </w:rPr>
      </w:pPr>
    </w:p>
    <w:p w14:paraId="1413C201" w14:textId="5456B779" w:rsidR="000232CC" w:rsidRPr="00586E10" w:rsidRDefault="000232CC">
      <w:pPr>
        <w:rPr>
          <w:rFonts w:ascii="Noto Sans" w:hAnsi="Noto Sans" w:cs="Noto Sans"/>
          <w:b/>
          <w:sz w:val="20"/>
          <w:szCs w:val="20"/>
        </w:rPr>
      </w:pPr>
      <w:r w:rsidRPr="00586E10">
        <w:rPr>
          <w:rFonts w:ascii="Noto Sans" w:hAnsi="Noto Sans" w:cs="Noto Sans"/>
          <w:b/>
          <w:sz w:val="20"/>
          <w:szCs w:val="20"/>
        </w:rPr>
        <w:t>Acerca del Instituto Universitario de “Necesidades y Derechos de la Infancia y la Adolescencia” – IUNDIA-</w:t>
      </w:r>
    </w:p>
    <w:p w14:paraId="01D406BC" w14:textId="77777777" w:rsidR="00616221" w:rsidRPr="00586E10" w:rsidRDefault="00616221" w:rsidP="00616221">
      <w:pPr>
        <w:jc w:val="both"/>
        <w:rPr>
          <w:rFonts w:ascii="Noto Sans" w:hAnsi="Noto Sans" w:cs="Noto Sans"/>
          <w:sz w:val="20"/>
          <w:szCs w:val="20"/>
        </w:rPr>
      </w:pPr>
    </w:p>
    <w:p w14:paraId="1DC990CC" w14:textId="2E7CB90D" w:rsidR="000232CC" w:rsidRPr="00586E10" w:rsidRDefault="00616221" w:rsidP="00616221">
      <w:pPr>
        <w:jc w:val="both"/>
        <w:rPr>
          <w:rFonts w:ascii="Noto Sans" w:hAnsi="Noto Sans" w:cs="Noto Sans"/>
          <w:sz w:val="20"/>
          <w:szCs w:val="20"/>
        </w:rPr>
      </w:pPr>
      <w:r w:rsidRPr="00586E10">
        <w:rPr>
          <w:rFonts w:ascii="Noto Sans" w:hAnsi="Noto Sans" w:cs="Noto Sans"/>
          <w:sz w:val="20"/>
          <w:szCs w:val="20"/>
        </w:rPr>
        <w:t xml:space="preserve">El Instituto Universitario de “Necesidades y Derechos de la Infancia y la Adolescencia”, fue creado mediante convenio de colaboración firmado, el 22 de noviembre de 1999, entre la Universidad Autónoma de Madrid y UNICEF-España. Su principal finalidad es fomentar la investigación interdisciplinar sobre las necesidades y derechos de la infancia y la adolescencia, así como difundir sus investigaciones en materia de infancia a través de programas de Doctorado, o enseñanzas especializadas, dirigidas a diplomados, licenciados y otros profesionales. </w:t>
      </w:r>
    </w:p>
    <w:p w14:paraId="0D5CF71C" w14:textId="34CD3831" w:rsidR="000232CC" w:rsidRPr="00FC5928" w:rsidRDefault="008D46EB">
      <w:pPr>
        <w:rPr>
          <w:rFonts w:ascii="Noto Sans" w:hAnsi="Noto Sans" w:cs="Noto Sans"/>
          <w:sz w:val="20"/>
          <w:szCs w:val="20"/>
          <w:lang w:val="en-GB"/>
        </w:rPr>
      </w:pPr>
      <w:hyperlink r:id="rId20" w:history="1">
        <w:r w:rsidR="00616221" w:rsidRPr="00FC5928">
          <w:rPr>
            <w:rStyle w:val="Hipervnculo"/>
            <w:rFonts w:ascii="Noto Sans" w:hAnsi="Noto Sans" w:cs="Noto Sans"/>
            <w:sz w:val="20"/>
            <w:szCs w:val="20"/>
            <w:lang w:val="en-GB"/>
          </w:rPr>
          <w:t>http://www.iundia.es/</w:t>
        </w:r>
      </w:hyperlink>
      <w:r w:rsidR="00616221" w:rsidRPr="00FC5928">
        <w:rPr>
          <w:rFonts w:ascii="Noto Sans" w:hAnsi="Noto Sans" w:cs="Noto Sans"/>
          <w:sz w:val="20"/>
          <w:szCs w:val="20"/>
          <w:lang w:val="en-GB"/>
        </w:rPr>
        <w:t xml:space="preserve"> </w:t>
      </w:r>
    </w:p>
    <w:p w14:paraId="042E1AB1" w14:textId="77777777" w:rsidR="000232CC" w:rsidRPr="00FC5928" w:rsidRDefault="000232CC">
      <w:pPr>
        <w:rPr>
          <w:rFonts w:ascii="Noto Sans" w:hAnsi="Noto Sans" w:cs="Noto Sans"/>
          <w:sz w:val="20"/>
          <w:szCs w:val="20"/>
          <w:lang w:val="en-GB"/>
        </w:rPr>
      </w:pPr>
    </w:p>
    <w:p w14:paraId="787EC83F" w14:textId="3609586B" w:rsidR="00581FD7" w:rsidRPr="00EC56A9" w:rsidRDefault="00581FD7" w:rsidP="00581FD7">
      <w:pPr>
        <w:shd w:val="clear" w:color="auto" w:fill="FFFFFF"/>
        <w:spacing w:line="264" w:lineRule="auto"/>
        <w:ind w:left="1080"/>
        <w:jc w:val="center"/>
        <w:rPr>
          <w:lang w:val="en-GB"/>
        </w:rPr>
      </w:pPr>
      <w:proofErr w:type="spellStart"/>
      <w:r w:rsidRPr="00790751">
        <w:rPr>
          <w:rFonts w:ascii="Verdana" w:hAnsi="Verdana" w:cs="Calibri"/>
          <w:color w:val="000000"/>
          <w:sz w:val="20"/>
          <w:lang w:val="en-GB" w:eastAsia="es-ES"/>
        </w:rPr>
        <w:t>Síguenos</w:t>
      </w:r>
      <w:proofErr w:type="spellEnd"/>
      <w:r w:rsidRPr="00790751">
        <w:rPr>
          <w:rFonts w:ascii="Verdana" w:hAnsi="Verdana" w:cs="Calibri"/>
          <w:color w:val="000000"/>
          <w:sz w:val="20"/>
          <w:lang w:val="en-GB" w:eastAsia="es-ES"/>
        </w:rPr>
        <w:t xml:space="preserve"> </w:t>
      </w:r>
      <w:proofErr w:type="spellStart"/>
      <w:r w:rsidRPr="00790751">
        <w:rPr>
          <w:rFonts w:ascii="Verdana" w:hAnsi="Verdana" w:cs="Calibri"/>
          <w:color w:val="000000"/>
          <w:sz w:val="20"/>
          <w:lang w:val="en-GB" w:eastAsia="es-ES"/>
        </w:rPr>
        <w:t>en</w:t>
      </w:r>
      <w:proofErr w:type="spellEnd"/>
      <w:r w:rsidRPr="00790751">
        <w:rPr>
          <w:rFonts w:ascii="Verdana" w:hAnsi="Verdana" w:cs="Calibri"/>
          <w:color w:val="000000"/>
          <w:sz w:val="20"/>
          <w:lang w:val="en-GB" w:eastAsia="es-ES"/>
        </w:rPr>
        <w:t> </w:t>
      </w:r>
      <w:hyperlink r:id="rId21" w:history="1">
        <w:r w:rsidR="00082E73" w:rsidRPr="00082E73">
          <w:rPr>
            <w:rStyle w:val="Hipervnculo"/>
            <w:rFonts w:ascii="Verdana" w:hAnsi="Verdana" w:cs="Calibri"/>
            <w:sz w:val="20"/>
            <w:lang w:val="en-GB" w:eastAsia="es-ES"/>
          </w:rPr>
          <w:t>Facebook</w:t>
        </w:r>
      </w:hyperlink>
      <w:r w:rsidR="00082E73">
        <w:rPr>
          <w:rFonts w:ascii="Verdana" w:hAnsi="Verdana" w:cs="Calibri"/>
          <w:color w:val="000000"/>
          <w:sz w:val="20"/>
          <w:lang w:val="en-GB" w:eastAsia="es-ES"/>
        </w:rPr>
        <w:t xml:space="preserve"> </w:t>
      </w:r>
      <w:hyperlink r:id="rId22" w:anchor="!/unicef_es" w:tgtFrame="_blank" w:history="1">
        <w:r w:rsidRPr="00790751">
          <w:rPr>
            <w:rFonts w:ascii="Verdana" w:hAnsi="Verdana" w:cs="Calibri"/>
            <w:color w:val="0000FF"/>
            <w:sz w:val="20"/>
            <w:u w:val="single"/>
            <w:lang w:val="en-GB" w:eastAsia="es-ES"/>
          </w:rPr>
          <w:t>Twitter</w:t>
        </w:r>
      </w:hyperlink>
      <w:r w:rsidRPr="00790751">
        <w:rPr>
          <w:rFonts w:ascii="Verdana" w:hAnsi="Verdana" w:cs="Calibri"/>
          <w:color w:val="000000"/>
          <w:sz w:val="20"/>
          <w:lang w:val="en-GB" w:eastAsia="es-ES"/>
        </w:rPr>
        <w:t> </w:t>
      </w:r>
      <w:proofErr w:type="spellStart"/>
      <w:r>
        <w:fldChar w:fldCharType="begin"/>
      </w:r>
      <w:r w:rsidRPr="00461A3B">
        <w:rPr>
          <w:lang w:val="en-US"/>
        </w:rPr>
        <w:instrText>HYPERLINK "http://www.youtube.com/unicefESP" \t "_blank"</w:instrText>
      </w:r>
      <w:r>
        <w:fldChar w:fldCharType="separate"/>
      </w:r>
      <w:r w:rsidRPr="00790751">
        <w:rPr>
          <w:rFonts w:ascii="Verdana" w:hAnsi="Verdana" w:cs="Calibri"/>
          <w:color w:val="0000FF"/>
          <w:sz w:val="20"/>
          <w:u w:val="single"/>
          <w:lang w:val="en-GB" w:eastAsia="es-ES"/>
        </w:rPr>
        <w:t>Youtube</w:t>
      </w:r>
      <w:proofErr w:type="spellEnd"/>
      <w:r>
        <w:fldChar w:fldCharType="end"/>
      </w:r>
      <w:r w:rsidRPr="00790751">
        <w:rPr>
          <w:rFonts w:ascii="Verdana" w:hAnsi="Verdana" w:cs="Calibri"/>
          <w:color w:val="000000"/>
          <w:sz w:val="20"/>
          <w:lang w:val="en-GB" w:eastAsia="es-ES"/>
        </w:rPr>
        <w:t> </w:t>
      </w:r>
      <w:hyperlink r:id="rId23" w:tgtFrame="_blank" w:history="1">
        <w:r w:rsidRPr="00790751">
          <w:rPr>
            <w:rFonts w:ascii="Verdana" w:hAnsi="Verdana" w:cs="Calibri"/>
            <w:color w:val="0000FF"/>
            <w:sz w:val="20"/>
            <w:u w:val="single"/>
            <w:lang w:val="en-GB" w:eastAsia="es-ES"/>
          </w:rPr>
          <w:t>Instagram</w:t>
        </w:r>
      </w:hyperlink>
      <w:r w:rsidRPr="00790751">
        <w:rPr>
          <w:rFonts w:ascii="Verdana" w:hAnsi="Verdana" w:cs="Calibri"/>
          <w:color w:val="000000"/>
          <w:sz w:val="20"/>
          <w:lang w:val="en-GB" w:eastAsia="es-ES"/>
        </w:rPr>
        <w:t> </w:t>
      </w:r>
      <w:proofErr w:type="spellStart"/>
      <w:r>
        <w:fldChar w:fldCharType="begin"/>
      </w:r>
      <w:r w:rsidRPr="00461A3B">
        <w:rPr>
          <w:lang w:val="en-US"/>
        </w:rPr>
        <w:instrText>HYPERLINK "https://www.linkedin.com/company-beta/877074/" \t "_blank"</w:instrText>
      </w:r>
      <w:r>
        <w:fldChar w:fldCharType="separate"/>
      </w:r>
      <w:r w:rsidRPr="00790751">
        <w:rPr>
          <w:rFonts w:ascii="Verdana" w:hAnsi="Verdana" w:cs="Calibri"/>
          <w:color w:val="0000FF"/>
          <w:sz w:val="20"/>
          <w:u w:val="single"/>
          <w:lang w:val="en-GB" w:eastAsia="es-ES"/>
        </w:rPr>
        <w:t>Linkedin</w:t>
      </w:r>
      <w:proofErr w:type="spellEnd"/>
      <w:r>
        <w:fldChar w:fldCharType="end"/>
      </w:r>
    </w:p>
    <w:p w14:paraId="6DDCB174" w14:textId="1730FE3F" w:rsidR="006B1129" w:rsidRPr="0034274A" w:rsidRDefault="006B1129" w:rsidP="00581FD7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</w:p>
    <w:sectPr w:rsidR="006B1129" w:rsidRPr="0034274A" w:rsidSect="000744F3">
      <w:headerReference w:type="default" r:id="rId24"/>
      <w:pgSz w:w="11900" w:h="16840"/>
      <w:pgMar w:top="1440" w:right="1127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2064" w14:textId="77777777" w:rsidR="008D46EB" w:rsidRDefault="008D46EB">
      <w:r>
        <w:separator/>
      </w:r>
    </w:p>
  </w:endnote>
  <w:endnote w:type="continuationSeparator" w:id="0">
    <w:p w14:paraId="2C6DE220" w14:textId="77777777" w:rsidR="008D46EB" w:rsidRDefault="008D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2E66E" w14:textId="77777777" w:rsidR="008D46EB" w:rsidRDefault="008D46EB">
      <w:r>
        <w:separator/>
      </w:r>
    </w:p>
  </w:footnote>
  <w:footnote w:type="continuationSeparator" w:id="0">
    <w:p w14:paraId="16493C4A" w14:textId="77777777" w:rsidR="008D46EB" w:rsidRDefault="008D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DB3E" w14:textId="141476A0" w:rsidR="00961134" w:rsidRDefault="00961134" w:rsidP="004B7127">
    <w:pPr>
      <w:pStyle w:val="Encabezado"/>
      <w:tabs>
        <w:tab w:val="clear" w:pos="4252"/>
        <w:tab w:val="clear" w:pos="8504"/>
        <w:tab w:val="left" w:pos="4585"/>
      </w:tabs>
    </w:pPr>
  </w:p>
  <w:p w14:paraId="047C3B13" w14:textId="2CF2FF80" w:rsidR="00961134" w:rsidRDefault="00961134" w:rsidP="00F54D7D">
    <w:pPr>
      <w:pStyle w:val="Encabezado"/>
      <w:tabs>
        <w:tab w:val="clear" w:pos="4252"/>
        <w:tab w:val="clear" w:pos="8504"/>
        <w:tab w:val="left" w:pos="4585"/>
      </w:tabs>
      <w:ind w:hanging="1701"/>
    </w:pPr>
  </w:p>
  <w:p w14:paraId="0140A2CD" w14:textId="27B24906" w:rsidR="00961134" w:rsidRDefault="00961134" w:rsidP="00F54D7D">
    <w:pPr>
      <w:pStyle w:val="Encabezado"/>
      <w:tabs>
        <w:tab w:val="clear" w:pos="4252"/>
        <w:tab w:val="clear" w:pos="8504"/>
        <w:tab w:val="left" w:pos="4585"/>
      </w:tabs>
      <w:ind w:hanging="1701"/>
    </w:pPr>
  </w:p>
  <w:p w14:paraId="7DA827A5" w14:textId="77777777" w:rsidR="00961134" w:rsidRDefault="00961134" w:rsidP="00F54D7D">
    <w:pPr>
      <w:pStyle w:val="Encabezado"/>
      <w:tabs>
        <w:tab w:val="clear" w:pos="4252"/>
        <w:tab w:val="clear" w:pos="8504"/>
        <w:tab w:val="left" w:pos="4585"/>
      </w:tabs>
      <w:ind w:hanging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677"/>
    <w:multiLevelType w:val="hybridMultilevel"/>
    <w:tmpl w:val="266C79C0"/>
    <w:lvl w:ilvl="0" w:tplc="8090BC94">
      <w:numFmt w:val="bullet"/>
      <w:lvlText w:val="-"/>
      <w:lvlJc w:val="left"/>
      <w:pPr>
        <w:ind w:left="1070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076"/>
    <w:multiLevelType w:val="hybridMultilevel"/>
    <w:tmpl w:val="B7A84714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CF3"/>
    <w:multiLevelType w:val="hybridMultilevel"/>
    <w:tmpl w:val="2B52386A"/>
    <w:lvl w:ilvl="0" w:tplc="439AB8C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1A4E"/>
    <w:multiLevelType w:val="hybridMultilevel"/>
    <w:tmpl w:val="AAFC36E8"/>
    <w:lvl w:ilvl="0" w:tplc="FED01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11C5"/>
    <w:multiLevelType w:val="hybridMultilevel"/>
    <w:tmpl w:val="DB560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B5E93"/>
    <w:multiLevelType w:val="hybridMultilevel"/>
    <w:tmpl w:val="08B68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22C3"/>
    <w:multiLevelType w:val="hybridMultilevel"/>
    <w:tmpl w:val="CA1AE706"/>
    <w:lvl w:ilvl="0" w:tplc="81447A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7E2"/>
    <w:multiLevelType w:val="hybridMultilevel"/>
    <w:tmpl w:val="0C1CFA84"/>
    <w:lvl w:ilvl="0" w:tplc="FED01C1E">
      <w:start w:val="1"/>
      <w:numFmt w:val="decimal"/>
      <w:lvlText w:val="%1."/>
      <w:lvlJc w:val="left"/>
      <w:pPr>
        <w:ind w:left="1063" w:hanging="70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17843"/>
    <w:multiLevelType w:val="hybridMultilevel"/>
    <w:tmpl w:val="5596BB16"/>
    <w:lvl w:ilvl="0" w:tplc="8090BC94">
      <w:numFmt w:val="bullet"/>
      <w:lvlText w:val="-"/>
      <w:lvlJc w:val="left"/>
      <w:pPr>
        <w:ind w:left="1070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57FA0"/>
    <w:multiLevelType w:val="hybridMultilevel"/>
    <w:tmpl w:val="F2B6D4D4"/>
    <w:lvl w:ilvl="0" w:tplc="F55E9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4F2D"/>
    <w:multiLevelType w:val="hybridMultilevel"/>
    <w:tmpl w:val="80141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60"/>
    <w:rsid w:val="00005B7F"/>
    <w:rsid w:val="0001796C"/>
    <w:rsid w:val="000232CC"/>
    <w:rsid w:val="00030745"/>
    <w:rsid w:val="000354B3"/>
    <w:rsid w:val="00044AE3"/>
    <w:rsid w:val="00065056"/>
    <w:rsid w:val="00066860"/>
    <w:rsid w:val="0007041A"/>
    <w:rsid w:val="000744F3"/>
    <w:rsid w:val="00082E73"/>
    <w:rsid w:val="00090FD4"/>
    <w:rsid w:val="000E209C"/>
    <w:rsid w:val="000F0FDA"/>
    <w:rsid w:val="00103908"/>
    <w:rsid w:val="00115AF9"/>
    <w:rsid w:val="00121083"/>
    <w:rsid w:val="00136111"/>
    <w:rsid w:val="001412AE"/>
    <w:rsid w:val="001474D4"/>
    <w:rsid w:val="00156A22"/>
    <w:rsid w:val="00157A2D"/>
    <w:rsid w:val="001A0D7B"/>
    <w:rsid w:val="001A2A00"/>
    <w:rsid w:val="001B7031"/>
    <w:rsid w:val="001B7A2F"/>
    <w:rsid w:val="001C653E"/>
    <w:rsid w:val="001D59A2"/>
    <w:rsid w:val="001E1275"/>
    <w:rsid w:val="002165A2"/>
    <w:rsid w:val="0022545F"/>
    <w:rsid w:val="00241BBC"/>
    <w:rsid w:val="002645C4"/>
    <w:rsid w:val="00267DAF"/>
    <w:rsid w:val="00274CE3"/>
    <w:rsid w:val="002C091D"/>
    <w:rsid w:val="002C7105"/>
    <w:rsid w:val="002D73FD"/>
    <w:rsid w:val="002F11BE"/>
    <w:rsid w:val="002F4C57"/>
    <w:rsid w:val="00312655"/>
    <w:rsid w:val="003149E4"/>
    <w:rsid w:val="0034274A"/>
    <w:rsid w:val="0035303B"/>
    <w:rsid w:val="003615C4"/>
    <w:rsid w:val="00392AF7"/>
    <w:rsid w:val="003A73B0"/>
    <w:rsid w:val="003D1139"/>
    <w:rsid w:val="003D3CBA"/>
    <w:rsid w:val="003E020B"/>
    <w:rsid w:val="003F2EDE"/>
    <w:rsid w:val="00410087"/>
    <w:rsid w:val="00424318"/>
    <w:rsid w:val="00461A3B"/>
    <w:rsid w:val="00464C60"/>
    <w:rsid w:val="00471CFB"/>
    <w:rsid w:val="004B7127"/>
    <w:rsid w:val="004D6854"/>
    <w:rsid w:val="004F649A"/>
    <w:rsid w:val="00532A11"/>
    <w:rsid w:val="0053691B"/>
    <w:rsid w:val="00544F35"/>
    <w:rsid w:val="00575E4D"/>
    <w:rsid w:val="00581FD7"/>
    <w:rsid w:val="00584260"/>
    <w:rsid w:val="00586E10"/>
    <w:rsid w:val="00592D40"/>
    <w:rsid w:val="005A6093"/>
    <w:rsid w:val="005B0B4C"/>
    <w:rsid w:val="005C100F"/>
    <w:rsid w:val="005C76F1"/>
    <w:rsid w:val="0060215A"/>
    <w:rsid w:val="006062D3"/>
    <w:rsid w:val="00607738"/>
    <w:rsid w:val="00616221"/>
    <w:rsid w:val="00632A65"/>
    <w:rsid w:val="00634C3D"/>
    <w:rsid w:val="006417B9"/>
    <w:rsid w:val="00641CE3"/>
    <w:rsid w:val="00652034"/>
    <w:rsid w:val="006616AE"/>
    <w:rsid w:val="006A067C"/>
    <w:rsid w:val="006A17D2"/>
    <w:rsid w:val="006B1129"/>
    <w:rsid w:val="006B38BC"/>
    <w:rsid w:val="006F42E7"/>
    <w:rsid w:val="006F6B25"/>
    <w:rsid w:val="00715195"/>
    <w:rsid w:val="00727B77"/>
    <w:rsid w:val="00777C61"/>
    <w:rsid w:val="007811B3"/>
    <w:rsid w:val="007A2BE1"/>
    <w:rsid w:val="007B59BA"/>
    <w:rsid w:val="007C7B5D"/>
    <w:rsid w:val="007D5B28"/>
    <w:rsid w:val="008311F8"/>
    <w:rsid w:val="00831C78"/>
    <w:rsid w:val="00845EA1"/>
    <w:rsid w:val="00881A50"/>
    <w:rsid w:val="008A4C13"/>
    <w:rsid w:val="008A60CD"/>
    <w:rsid w:val="008D129F"/>
    <w:rsid w:val="008D46EB"/>
    <w:rsid w:val="008D752A"/>
    <w:rsid w:val="008E4C1B"/>
    <w:rsid w:val="00904611"/>
    <w:rsid w:val="009149FF"/>
    <w:rsid w:val="00930DCB"/>
    <w:rsid w:val="00961134"/>
    <w:rsid w:val="009732B1"/>
    <w:rsid w:val="009862F8"/>
    <w:rsid w:val="009B3810"/>
    <w:rsid w:val="009C0518"/>
    <w:rsid w:val="009D2667"/>
    <w:rsid w:val="009D4268"/>
    <w:rsid w:val="009E49A8"/>
    <w:rsid w:val="009E4CEC"/>
    <w:rsid w:val="009F7A1C"/>
    <w:rsid w:val="00A00692"/>
    <w:rsid w:val="00A22C87"/>
    <w:rsid w:val="00A24D14"/>
    <w:rsid w:val="00A57BE0"/>
    <w:rsid w:val="00A64B9B"/>
    <w:rsid w:val="00A74D49"/>
    <w:rsid w:val="00A76D56"/>
    <w:rsid w:val="00A938FB"/>
    <w:rsid w:val="00AC58F5"/>
    <w:rsid w:val="00AE6B60"/>
    <w:rsid w:val="00AF0AE4"/>
    <w:rsid w:val="00B04F2B"/>
    <w:rsid w:val="00B16EE2"/>
    <w:rsid w:val="00B260B9"/>
    <w:rsid w:val="00B566CA"/>
    <w:rsid w:val="00B8518D"/>
    <w:rsid w:val="00B958F0"/>
    <w:rsid w:val="00B95DCF"/>
    <w:rsid w:val="00BE3A57"/>
    <w:rsid w:val="00BE7767"/>
    <w:rsid w:val="00C11CBE"/>
    <w:rsid w:val="00C31E37"/>
    <w:rsid w:val="00C425A2"/>
    <w:rsid w:val="00C614A2"/>
    <w:rsid w:val="00CA72B6"/>
    <w:rsid w:val="00CC36AC"/>
    <w:rsid w:val="00CD65D7"/>
    <w:rsid w:val="00CF1ADC"/>
    <w:rsid w:val="00D07826"/>
    <w:rsid w:val="00D556C0"/>
    <w:rsid w:val="00D564D0"/>
    <w:rsid w:val="00D63CD8"/>
    <w:rsid w:val="00D721B6"/>
    <w:rsid w:val="00D755F0"/>
    <w:rsid w:val="00D93622"/>
    <w:rsid w:val="00DD2080"/>
    <w:rsid w:val="00DD63A2"/>
    <w:rsid w:val="00DE26E6"/>
    <w:rsid w:val="00E00BF9"/>
    <w:rsid w:val="00E23249"/>
    <w:rsid w:val="00E47B7B"/>
    <w:rsid w:val="00E51002"/>
    <w:rsid w:val="00E62BBD"/>
    <w:rsid w:val="00E736B7"/>
    <w:rsid w:val="00EA4D43"/>
    <w:rsid w:val="00EA5923"/>
    <w:rsid w:val="00EC0B07"/>
    <w:rsid w:val="00EC56A9"/>
    <w:rsid w:val="00EE5DD2"/>
    <w:rsid w:val="00EF69DC"/>
    <w:rsid w:val="00F14BF2"/>
    <w:rsid w:val="00F23D66"/>
    <w:rsid w:val="00F32184"/>
    <w:rsid w:val="00F367F1"/>
    <w:rsid w:val="00F4001C"/>
    <w:rsid w:val="00F54D7D"/>
    <w:rsid w:val="00F83F7A"/>
    <w:rsid w:val="00F84C6C"/>
    <w:rsid w:val="00FB08CF"/>
    <w:rsid w:val="00FC5928"/>
    <w:rsid w:val="00FE1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0CDA63"/>
  <w15:chartTrackingRefBased/>
  <w15:docId w15:val="{76F1B708-B34B-4A3C-B2FD-C1449D5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7F1"/>
    <w:pPr>
      <w:keepNext/>
      <w:keepLines/>
      <w:spacing w:before="40" w:line="276" w:lineRule="auto"/>
      <w:outlineLvl w:val="2"/>
    </w:pPr>
    <w:rPr>
      <w:rFonts w:ascii="Cambria" w:eastAsia="MS Gothic" w:hAnsi="Cambria"/>
      <w:color w:val="243F6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A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7AB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97A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7AB0"/>
    <w:rPr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F367F1"/>
    <w:rPr>
      <w:rFonts w:ascii="Cambria" w:eastAsia="MS Gothic" w:hAnsi="Cambria"/>
      <w:color w:val="243F6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F367F1"/>
    <w:rPr>
      <w:b/>
      <w:bCs/>
    </w:rPr>
  </w:style>
  <w:style w:type="paragraph" w:styleId="NormalWeb">
    <w:name w:val="Normal (Web)"/>
    <w:basedOn w:val="Normal"/>
    <w:uiPriority w:val="99"/>
    <w:unhideWhenUsed/>
    <w:rsid w:val="00F367F1"/>
    <w:pPr>
      <w:spacing w:before="240" w:after="240"/>
    </w:pPr>
    <w:rPr>
      <w:lang w:val="es-ES" w:eastAsia="es-ES"/>
    </w:rPr>
  </w:style>
  <w:style w:type="paragraph" w:customStyle="1" w:styleId="Default">
    <w:name w:val="Default"/>
    <w:rsid w:val="00F367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F367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A59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EA59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5923"/>
    <w:pPr>
      <w:spacing w:after="160"/>
    </w:pPr>
    <w:rPr>
      <w:rFonts w:ascii="Calibri" w:eastAsia="Calibri" w:hAnsi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rsid w:val="00EA5923"/>
    <w:rPr>
      <w:rFonts w:ascii="Calibri" w:eastAsia="Calibri" w:hAnsi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9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A592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A57"/>
    <w:pPr>
      <w:spacing w:after="0"/>
    </w:pPr>
    <w:rPr>
      <w:rFonts w:ascii="Times New Roman" w:eastAsia="Times New Roman" w:hAnsi="Times New Roman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A57"/>
    <w:rPr>
      <w:rFonts w:ascii="Calibri" w:eastAsia="Calibri" w:hAnsi="Calibri"/>
      <w:b/>
      <w:bCs/>
      <w:lang w:val="es-ES_tradnl" w:eastAsia="es-ES_tradnl"/>
    </w:rPr>
  </w:style>
  <w:style w:type="paragraph" w:styleId="Revisin">
    <w:name w:val="Revision"/>
    <w:hidden/>
    <w:uiPriority w:val="71"/>
    <w:rsid w:val="000232CC"/>
    <w:rPr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221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B958F0"/>
    <w:rPr>
      <w:color w:val="808080"/>
    </w:rPr>
  </w:style>
  <w:style w:type="paragraph" w:styleId="Sinespaciado">
    <w:name w:val="No Spacing"/>
    <w:basedOn w:val="Normal"/>
    <w:uiPriority w:val="1"/>
    <w:qFormat/>
    <w:rsid w:val="00581FD7"/>
    <w:pPr>
      <w:spacing w:before="100" w:beforeAutospacing="1" w:after="100" w:afterAutospacing="1"/>
    </w:pPr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CC36AC"/>
    <w:rPr>
      <w:i/>
      <w:iCs/>
    </w:rPr>
  </w:style>
  <w:style w:type="table" w:styleId="Tablaconcuadrcula">
    <w:name w:val="Table Grid"/>
    <w:basedOn w:val="Tablanormal"/>
    <w:uiPriority w:val="59"/>
    <w:rsid w:val="0007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A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mp.es/" TargetMode="External"/><Relationship Id="rId18" Type="http://schemas.openxmlformats.org/officeDocument/2006/relationships/hyperlink" Target="http://www.ciudadesamigas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unicef.es" TargetMode="External"/><Relationship Id="rId7" Type="http://schemas.openxmlformats.org/officeDocument/2006/relationships/styles" Target="styles.xml"/><Relationship Id="rId12" Type="http://schemas.openxmlformats.org/officeDocument/2006/relationships/hyperlink" Target="https://ciudadesamigas.org/reconocimientos-2025/" TargetMode="External"/><Relationship Id="rId17" Type="http://schemas.openxmlformats.org/officeDocument/2006/relationships/hyperlink" Target="https://ciudadesamigas.org/reconocimientos-2025/acto-de-entrega-9-diciembr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udadesamigas.org/documentos/informe-de-evaluacion-de-impacto-de-los-logros-de-ciudades-amigas-de-la-infancia-en-espana-2012-2023/" TargetMode="External"/><Relationship Id="rId20" Type="http://schemas.openxmlformats.org/officeDocument/2006/relationships/hyperlink" Target="http://www.iundia.e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icef.es/causas/espana/ciudades-amigas-infancia" TargetMode="External"/><Relationship Id="rId23" Type="http://schemas.openxmlformats.org/officeDocument/2006/relationships/hyperlink" Target="http://instagram.com/unicef_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femp.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undia.es/" TargetMode="External"/><Relationship Id="rId22" Type="http://schemas.openxmlformats.org/officeDocument/2006/relationships/hyperlink" Target="http://twitter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46dfc4-ae07-4089-a23c-4642898129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471D3F5BDAA84F99D7958D9F52F0CA" ma:contentTypeVersion="16" ma:contentTypeDescription="Crear nuevo documento." ma:contentTypeScope="" ma:versionID="7b65dc0ef1ae44c9c65c1a26eb14e2fe">
  <xsd:schema xmlns:xsd="http://www.w3.org/2001/XMLSchema" xmlns:xs="http://www.w3.org/2001/XMLSchema" xmlns:p="http://schemas.microsoft.com/office/2006/metadata/properties" xmlns:ns3="6046dfc4-ae07-4089-a23c-464289812953" xmlns:ns4="2c4facbe-9d67-43d5-a1c3-21cf28b1b9da" targetNamespace="http://schemas.microsoft.com/office/2006/metadata/properties" ma:root="true" ma:fieldsID="04acda22c2c0d2b616d30b0d64d01bcc" ns3:_="" ns4:_="">
    <xsd:import namespace="6046dfc4-ae07-4089-a23c-464289812953"/>
    <xsd:import namespace="2c4facbe-9d67-43d5-a1c3-21cf28b1b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6dfc4-ae07-4089-a23c-46428981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acbe-9d67-43d5-a1c3-21cf28b1b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CDD9-3157-4E44-AE43-1CAF84F606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FD59DF-E959-4C04-BD12-651F06AC2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19458-A6D5-4476-B50F-2500760CA5AC}">
  <ds:schemaRefs>
    <ds:schemaRef ds:uri="http://schemas.microsoft.com/office/2006/metadata/properties"/>
    <ds:schemaRef ds:uri="http://schemas.microsoft.com/office/infopath/2007/PartnerControls"/>
    <ds:schemaRef ds:uri="6046dfc4-ae07-4089-a23c-464289812953"/>
  </ds:schemaRefs>
</ds:datastoreItem>
</file>

<file path=customXml/itemProps4.xml><?xml version="1.0" encoding="utf-8"?>
<ds:datastoreItem xmlns:ds="http://schemas.openxmlformats.org/officeDocument/2006/customXml" ds:itemID="{51FA9860-300E-4C43-869A-4C5FA348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6dfc4-ae07-4089-a23c-464289812953"/>
    <ds:schemaRef ds:uri="2c4facbe-9d67-43d5-a1c3-21cf28b1b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B2B3E4-A5D4-4411-8076-BE6687C7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6058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nota de prensa 2011</vt:lpstr>
      <vt:lpstr/>
    </vt:vector>
  </TitlesOfParts>
  <Company>UNICEF</Company>
  <LinksUpToDate>false</LinksUpToDate>
  <CharactersWithSpaces>7145</CharactersWithSpaces>
  <SharedDoc>false</SharedDoc>
  <HLinks>
    <vt:vector size="6" baseType="variant"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http://www.ciudadesamigas.org/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nota de prensa 2011</dc:title>
  <dc:subject/>
  <dc:creator>Unicef Comité Español</dc:creator>
  <cp:keywords/>
  <cp:lastModifiedBy>María Albuerne Marqués</cp:lastModifiedBy>
  <cp:revision>2</cp:revision>
  <dcterms:created xsi:type="dcterms:W3CDTF">2025-12-11T07:32:00Z</dcterms:created>
  <dcterms:modified xsi:type="dcterms:W3CDTF">2025-12-11T07:32:00Z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0x0101005F471D3F5BDAA84F99D7958D9F52F0CA</vt:lpwstr>
  </property>
</Properties>
</file>